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BC640" w14:textId="77777777" w:rsidR="00B840D3" w:rsidRDefault="00B840D3">
      <w:pPr>
        <w:rPr>
          <w:b/>
        </w:rPr>
      </w:pPr>
    </w:p>
    <w:p w14:paraId="08951A09" w14:textId="3D784599" w:rsidR="00B840D3" w:rsidRPr="00B23F4A" w:rsidRDefault="00B840D3" w:rsidP="00B23F4A">
      <w:pPr>
        <w:jc w:val="center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 xml:space="preserve">LABORATORIO </w:t>
      </w:r>
      <w:r w:rsidR="0012513D">
        <w:rPr>
          <w:b/>
          <w:sz w:val="25"/>
          <w:szCs w:val="25"/>
        </w:rPr>
        <w:t>LAVORO E MIGRANTI</w:t>
      </w:r>
    </w:p>
    <w:p w14:paraId="7371FCFA" w14:textId="2FC4FD0F" w:rsidR="00B840D3" w:rsidRPr="0012513D" w:rsidRDefault="009D60D1" w:rsidP="00B23F4A">
      <w:pPr>
        <w:pStyle w:val="Titolo2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 w:val="0"/>
          <w:bCs w:val="0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Facilitatore</w:t>
      </w:r>
      <w:bookmarkStart w:id="0" w:name="_GoBack"/>
      <w:bookmarkEnd w:id="0"/>
      <w:r w:rsidR="005E17F5" w:rsidRPr="0012513D">
        <w:rPr>
          <w:rFonts w:asciiTheme="minorHAnsi" w:hAnsiTheme="minorHAnsi"/>
          <w:sz w:val="25"/>
          <w:szCs w:val="25"/>
        </w:rPr>
        <w:t xml:space="preserve">: </w:t>
      </w:r>
      <w:r w:rsidR="0012513D" w:rsidRPr="0012513D">
        <w:rPr>
          <w:rFonts w:asciiTheme="minorHAnsi" w:hAnsiTheme="minorHAnsi"/>
          <w:sz w:val="25"/>
          <w:szCs w:val="25"/>
        </w:rPr>
        <w:t>Antonio Sansone</w:t>
      </w:r>
      <w:r w:rsidR="00B840D3" w:rsidRPr="0012513D">
        <w:rPr>
          <w:rFonts w:asciiTheme="minorHAnsi" w:hAnsiTheme="minorHAnsi"/>
          <w:sz w:val="25"/>
          <w:szCs w:val="25"/>
        </w:rPr>
        <w:t xml:space="preserve">, </w:t>
      </w:r>
      <w:r w:rsidR="0012513D" w:rsidRPr="0012513D">
        <w:rPr>
          <w:rFonts w:asciiTheme="minorHAnsi" w:hAnsiTheme="minorHAnsi" w:cs="Segoe UI"/>
          <w:b w:val="0"/>
          <w:bCs w:val="0"/>
          <w:sz w:val="25"/>
          <w:szCs w:val="25"/>
        </w:rPr>
        <w:t>Responsabile Area Lavoro Progetto MOI</w:t>
      </w:r>
    </w:p>
    <w:p w14:paraId="0DA9CF67" w14:textId="526607D5" w:rsidR="00B840D3" w:rsidRPr="00BC7B63" w:rsidRDefault="005E17F5" w:rsidP="000C04CB">
      <w:pPr>
        <w:rPr>
          <w:sz w:val="25"/>
          <w:szCs w:val="25"/>
        </w:rPr>
      </w:pPr>
      <w:r w:rsidRPr="0012513D">
        <w:rPr>
          <w:b/>
          <w:sz w:val="25"/>
          <w:szCs w:val="25"/>
        </w:rPr>
        <w:t>Collaboratrice UPSL:</w:t>
      </w:r>
      <w:r w:rsidRPr="0012513D">
        <w:rPr>
          <w:sz w:val="25"/>
          <w:szCs w:val="25"/>
        </w:rPr>
        <w:t xml:space="preserve"> </w:t>
      </w:r>
      <w:r w:rsidR="0012513D">
        <w:rPr>
          <w:sz w:val="25"/>
          <w:szCs w:val="25"/>
        </w:rPr>
        <w:t>Amalia Gaito</w:t>
      </w:r>
      <w:r w:rsidRPr="00BC7B63">
        <w:rPr>
          <w:sz w:val="25"/>
          <w:szCs w:val="25"/>
        </w:rPr>
        <w:t xml:space="preserve"> </w:t>
      </w:r>
    </w:p>
    <w:p w14:paraId="46865F7C" w14:textId="7D8C7D51" w:rsidR="00B840D3" w:rsidRPr="00BC7B63" w:rsidRDefault="00B840D3">
      <w:pPr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Da dove nasce il percorso…</w:t>
      </w:r>
    </w:p>
    <w:p w14:paraId="4B4B4A4C" w14:textId="77777777" w:rsidR="000C04CB" w:rsidRPr="00BC7B63" w:rsidRDefault="000C04CB" w:rsidP="00505F43">
      <w:pPr>
        <w:jc w:val="both"/>
        <w:rPr>
          <w:b/>
          <w:sz w:val="25"/>
          <w:szCs w:val="25"/>
        </w:rPr>
      </w:pPr>
      <w:r w:rsidRPr="00BC7B63">
        <w:rPr>
          <w:sz w:val="25"/>
          <w:szCs w:val="25"/>
        </w:rPr>
        <w:t>Il progetto avviato il 18 ottobre 2019, attraverso il seminario “</w:t>
      </w:r>
      <w:r w:rsidRPr="00BC7B63">
        <w:rPr>
          <w:i/>
          <w:sz w:val="25"/>
          <w:szCs w:val="25"/>
        </w:rPr>
        <w:t>Il tempo delle E</w:t>
      </w:r>
      <w:r w:rsidRPr="00BC7B63">
        <w:rPr>
          <w:sz w:val="25"/>
          <w:szCs w:val="25"/>
        </w:rPr>
        <w:t xml:space="preserve">”, si è prefissato di proseguire il ragionamento avviato nello scorso anno sociale dalla Pastorale Sociale e del Lavoro: </w:t>
      </w:r>
      <w:r w:rsidRPr="00BC7B63">
        <w:rPr>
          <w:b/>
          <w:sz w:val="25"/>
          <w:szCs w:val="25"/>
        </w:rPr>
        <w:t xml:space="preserve">le trasformazioni sociali inerenti al mondo del lavoro. </w:t>
      </w:r>
    </w:p>
    <w:p w14:paraId="226E1124" w14:textId="77777777" w:rsidR="000C04CB" w:rsidRPr="00BC7B63" w:rsidRDefault="000C04CB" w:rsidP="00505F43">
      <w:pPr>
        <w:jc w:val="both"/>
        <w:rPr>
          <w:sz w:val="25"/>
          <w:szCs w:val="25"/>
        </w:rPr>
      </w:pPr>
      <w:r w:rsidRPr="00BC7B63">
        <w:rPr>
          <w:sz w:val="25"/>
          <w:szCs w:val="25"/>
        </w:rPr>
        <w:t xml:space="preserve">La prospettiva assunta in questo seminario era di </w:t>
      </w:r>
      <w:r w:rsidRPr="00BC7B63">
        <w:rPr>
          <w:b/>
          <w:sz w:val="25"/>
          <w:szCs w:val="25"/>
        </w:rPr>
        <w:t>andare oltre la dimensione analitica dei fenomeni macroeconomici</w:t>
      </w:r>
      <w:r w:rsidRPr="00BC7B63">
        <w:rPr>
          <w:sz w:val="25"/>
          <w:szCs w:val="25"/>
        </w:rPr>
        <w:t xml:space="preserve">, e di entrare invece, in maniera integrativa, in un’idea di </w:t>
      </w:r>
      <w:r w:rsidRPr="00BC7B63">
        <w:rPr>
          <w:b/>
          <w:sz w:val="25"/>
          <w:szCs w:val="25"/>
        </w:rPr>
        <w:t>governo dei cambiamenti</w:t>
      </w:r>
      <w:r w:rsidRPr="00BC7B63">
        <w:rPr>
          <w:sz w:val="25"/>
          <w:szCs w:val="25"/>
        </w:rPr>
        <w:t xml:space="preserve">. </w:t>
      </w:r>
    </w:p>
    <w:p w14:paraId="1AC7240E" w14:textId="08C850DA" w:rsidR="000C04CB" w:rsidRPr="00BC7B63" w:rsidRDefault="000C04CB" w:rsidP="00505F43">
      <w:pPr>
        <w:jc w:val="both"/>
        <w:rPr>
          <w:sz w:val="25"/>
          <w:szCs w:val="25"/>
        </w:rPr>
      </w:pPr>
      <w:r w:rsidRPr="00BC7B63">
        <w:rPr>
          <w:sz w:val="25"/>
          <w:szCs w:val="25"/>
        </w:rPr>
        <w:t>Abbiamo unito al tema delle trasformazioni quello dell’</w:t>
      </w:r>
      <w:r w:rsidRPr="00BC7B63">
        <w:rPr>
          <w:b/>
          <w:sz w:val="25"/>
          <w:szCs w:val="25"/>
        </w:rPr>
        <w:t>inclusione sociale.</w:t>
      </w:r>
      <w:r w:rsidRPr="00BC7B63">
        <w:rPr>
          <w:sz w:val="25"/>
          <w:szCs w:val="25"/>
        </w:rPr>
        <w:t xml:space="preserve"> Appare evidente come i mutamenti a cui siamo sottoposti (globalizzazione, innovazione tecnologica, demografia, nuove professionalità) siano forieri sia di opportunità, ma anche di rischi di esclusione per le persone.</w:t>
      </w:r>
    </w:p>
    <w:p w14:paraId="11B0953F" w14:textId="045CA384" w:rsidR="00B840D3" w:rsidRPr="00BC7B63" w:rsidRDefault="000C04CB" w:rsidP="00505F43">
      <w:pPr>
        <w:jc w:val="both"/>
        <w:rPr>
          <w:sz w:val="25"/>
          <w:szCs w:val="25"/>
        </w:rPr>
      </w:pPr>
      <w:r w:rsidRPr="00BC7B63">
        <w:rPr>
          <w:sz w:val="25"/>
          <w:szCs w:val="25"/>
        </w:rPr>
        <w:t xml:space="preserve">Si tratta quindi di un tempo che può favorire l’inclusione sociale solo se questi processi trasformativi sono governati, orientati e indirizzati. L’Ufficio Pastorale Sociale e del Lavoro pertanto desidera coniugare in maniera intelligente cambiamenti, persone e inclusione sociale. </w:t>
      </w:r>
      <w:r w:rsidRPr="00BC7B63">
        <w:rPr>
          <w:b/>
          <w:sz w:val="25"/>
          <w:szCs w:val="25"/>
        </w:rPr>
        <w:t xml:space="preserve">Si tratta di un tempo in cui coniugare e mettere insieme, anziché alimentare logiche </w:t>
      </w:r>
      <w:proofErr w:type="spellStart"/>
      <w:r w:rsidRPr="00BC7B63">
        <w:rPr>
          <w:b/>
          <w:sz w:val="25"/>
          <w:szCs w:val="25"/>
        </w:rPr>
        <w:t>contrappositive</w:t>
      </w:r>
      <w:proofErr w:type="spellEnd"/>
      <w:r w:rsidRPr="00BC7B63">
        <w:rPr>
          <w:b/>
          <w:sz w:val="25"/>
          <w:szCs w:val="25"/>
        </w:rPr>
        <w:t xml:space="preserve"> e conflittuali.</w:t>
      </w:r>
      <w:r w:rsidRPr="00BC7B63">
        <w:rPr>
          <w:sz w:val="25"/>
          <w:szCs w:val="25"/>
        </w:rPr>
        <w:t xml:space="preserve"> </w:t>
      </w:r>
    </w:p>
    <w:p w14:paraId="35D18054" w14:textId="77777777" w:rsidR="000C04CB" w:rsidRPr="00BC7B63" w:rsidRDefault="000C04CB" w:rsidP="00505F43">
      <w:pPr>
        <w:jc w:val="both"/>
        <w:rPr>
          <w:b/>
          <w:sz w:val="25"/>
          <w:szCs w:val="25"/>
        </w:rPr>
      </w:pPr>
      <w:r w:rsidRPr="00BC7B63">
        <w:rPr>
          <w:sz w:val="25"/>
          <w:szCs w:val="25"/>
        </w:rPr>
        <w:t xml:space="preserve">Obiettivo dei laboratori: </w:t>
      </w:r>
      <w:r w:rsidRPr="00BC7B63">
        <w:rPr>
          <w:b/>
          <w:sz w:val="25"/>
          <w:szCs w:val="25"/>
        </w:rPr>
        <w:t>costruire una narrazione divergente e alternativa sui temi/soggetti relativi ai 5 focus specifici:</w:t>
      </w:r>
    </w:p>
    <w:p w14:paraId="4C7527FE" w14:textId="37D6060A" w:rsidR="000C04CB" w:rsidRPr="00B23F4A" w:rsidRDefault="000C04CB" w:rsidP="00505F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DONNE E LAVORO, TRA FATICHE E OPPORTUNITA’</w:t>
      </w:r>
      <w:r w:rsidR="00B23F4A">
        <w:rPr>
          <w:b/>
          <w:sz w:val="25"/>
          <w:szCs w:val="25"/>
        </w:rPr>
        <w:t xml:space="preserve"> </w:t>
      </w:r>
      <w:r w:rsidRPr="00B23F4A">
        <w:rPr>
          <w:sz w:val="25"/>
          <w:szCs w:val="25"/>
        </w:rPr>
        <w:t>Con Paola Merlino, Esperta di Orientamento</w:t>
      </w:r>
    </w:p>
    <w:p w14:paraId="0707CF84" w14:textId="6C3D435C" w:rsidR="000C04CB" w:rsidRPr="00B23F4A" w:rsidRDefault="000C04CB" w:rsidP="00505F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AIUTATI A CASA NOSTRA. L’INCLUSIONE SOCIALE DEI MIGRANTI ATTRAVERSO IL LAVORO</w:t>
      </w:r>
      <w:r w:rsidR="00B23F4A">
        <w:rPr>
          <w:b/>
          <w:sz w:val="25"/>
          <w:szCs w:val="25"/>
        </w:rPr>
        <w:t xml:space="preserve"> </w:t>
      </w:r>
      <w:r w:rsidRPr="00B23F4A">
        <w:rPr>
          <w:sz w:val="25"/>
          <w:szCs w:val="25"/>
        </w:rPr>
        <w:t xml:space="preserve">Con Antonio Sansone,  Area Lavoro Progetto </w:t>
      </w:r>
      <w:proofErr w:type="spellStart"/>
      <w:r w:rsidRPr="00B23F4A">
        <w:rPr>
          <w:sz w:val="25"/>
          <w:szCs w:val="25"/>
        </w:rPr>
        <w:t>Moi</w:t>
      </w:r>
      <w:proofErr w:type="spellEnd"/>
      <w:r w:rsidRPr="00B23F4A">
        <w:rPr>
          <w:sz w:val="25"/>
          <w:szCs w:val="25"/>
        </w:rPr>
        <w:t xml:space="preserve"> </w:t>
      </w:r>
    </w:p>
    <w:p w14:paraId="465E8790" w14:textId="0C02C3A9" w:rsidR="000C04CB" w:rsidRPr="00B23F4A" w:rsidRDefault="000C04CB" w:rsidP="00505F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NUOVA ECONOMIA: LAVORO, IMPRESA E BENE COMUNE</w:t>
      </w:r>
      <w:r w:rsidR="00B23F4A">
        <w:rPr>
          <w:b/>
          <w:sz w:val="25"/>
          <w:szCs w:val="25"/>
        </w:rPr>
        <w:t xml:space="preserve"> </w:t>
      </w:r>
      <w:r w:rsidRPr="00B23F4A">
        <w:rPr>
          <w:sz w:val="25"/>
          <w:szCs w:val="25"/>
        </w:rPr>
        <w:t>Con Filippo Provenzano, Segretario regionale CNA Piemonte</w:t>
      </w:r>
    </w:p>
    <w:p w14:paraId="78B799FE" w14:textId="19FEFCF9" w:rsidR="00505F43" w:rsidRPr="00B23F4A" w:rsidRDefault="000C04CB" w:rsidP="00505F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LAVORO E DISABILITA’: L’INCLUSIONE NON E’ UNA FAVOLA</w:t>
      </w:r>
      <w:r w:rsidR="00B23F4A">
        <w:rPr>
          <w:b/>
          <w:sz w:val="25"/>
          <w:szCs w:val="25"/>
        </w:rPr>
        <w:t xml:space="preserve"> </w:t>
      </w:r>
      <w:r w:rsidRPr="00B23F4A">
        <w:rPr>
          <w:sz w:val="25"/>
          <w:szCs w:val="25"/>
        </w:rPr>
        <w:t>Con Renzo Marcato, Presidente di Abile Job</w:t>
      </w:r>
    </w:p>
    <w:p w14:paraId="77D8E086" w14:textId="5D0B0234" w:rsidR="000C04CB" w:rsidRPr="00B23F4A" w:rsidRDefault="000C04CB" w:rsidP="00505F43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5"/>
          <w:szCs w:val="25"/>
        </w:rPr>
      </w:pPr>
      <w:r w:rsidRPr="00BC7B63">
        <w:rPr>
          <w:b/>
          <w:sz w:val="25"/>
          <w:szCs w:val="25"/>
        </w:rPr>
        <w:t>GIOVANI E FUTURO. QUALE RUOLO PER L’ORIENTAMENTO E PER LE ALTRE ATTIVITA’ CONNESSE ALLA COSTRUZIONE DELLA VITA PROFESSIONALE</w:t>
      </w:r>
      <w:r w:rsidR="00B23F4A">
        <w:rPr>
          <w:b/>
          <w:sz w:val="25"/>
          <w:szCs w:val="25"/>
        </w:rPr>
        <w:t xml:space="preserve"> </w:t>
      </w:r>
      <w:r w:rsidRPr="00B23F4A">
        <w:rPr>
          <w:sz w:val="25"/>
          <w:szCs w:val="25"/>
        </w:rPr>
        <w:t xml:space="preserve">Con Andrea Rosa, Psicologo e Career </w:t>
      </w:r>
      <w:proofErr w:type="spellStart"/>
      <w:r w:rsidRPr="00B23F4A">
        <w:rPr>
          <w:sz w:val="25"/>
          <w:szCs w:val="25"/>
        </w:rPr>
        <w:t>Counselor</w:t>
      </w:r>
      <w:proofErr w:type="spellEnd"/>
    </w:p>
    <w:p w14:paraId="0008BF69" w14:textId="77777777" w:rsidR="000C04CB" w:rsidRPr="00BC7B63" w:rsidRDefault="000C04CB" w:rsidP="00505F43">
      <w:pPr>
        <w:spacing w:after="0" w:line="240" w:lineRule="auto"/>
        <w:jc w:val="both"/>
        <w:rPr>
          <w:sz w:val="25"/>
          <w:szCs w:val="25"/>
        </w:rPr>
      </w:pPr>
    </w:p>
    <w:p w14:paraId="590C1984" w14:textId="403BCA80" w:rsidR="00505F43" w:rsidRPr="00BC7B63" w:rsidRDefault="000C04CB" w:rsidP="00505F43">
      <w:pPr>
        <w:jc w:val="both"/>
        <w:rPr>
          <w:sz w:val="25"/>
          <w:szCs w:val="25"/>
        </w:rPr>
      </w:pPr>
      <w:r w:rsidRPr="00BC7B63">
        <w:rPr>
          <w:sz w:val="25"/>
          <w:szCs w:val="25"/>
        </w:rPr>
        <w:lastRenderedPageBreak/>
        <w:t xml:space="preserve">Finalizzazione: </w:t>
      </w:r>
      <w:r w:rsidRPr="00BC7B63">
        <w:rPr>
          <w:b/>
          <w:sz w:val="25"/>
          <w:szCs w:val="25"/>
        </w:rPr>
        <w:t xml:space="preserve">contribuire alla costruzione di un </w:t>
      </w:r>
      <w:r w:rsidRPr="00BC7B63">
        <w:rPr>
          <w:b/>
          <w:i/>
          <w:sz w:val="25"/>
          <w:szCs w:val="25"/>
        </w:rPr>
        <w:t>magazine</w:t>
      </w:r>
      <w:r w:rsidRPr="00BC7B63">
        <w:rPr>
          <w:sz w:val="25"/>
          <w:szCs w:val="25"/>
        </w:rPr>
        <w:t xml:space="preserve"> (che uscirà nel mese di Maggio e che verrà presentato in occasione dell’iniziativa conclusiva). Questo strumento vuole diventare una specie di rivista annuale promossa dalla PSL di promozione culturale sui temi del lavoro. </w:t>
      </w:r>
    </w:p>
    <w:p w14:paraId="6C9884D0" w14:textId="5B02BACE" w:rsidR="00C02653" w:rsidRPr="00B23F4A" w:rsidRDefault="00C02653" w:rsidP="00C02653">
      <w:pPr>
        <w:jc w:val="both"/>
        <w:rPr>
          <w:rFonts w:cs="Consolas"/>
          <w:b/>
          <w:sz w:val="24"/>
        </w:rPr>
      </w:pPr>
      <w:r w:rsidRPr="00B23F4A">
        <w:rPr>
          <w:rFonts w:cs="Consolas"/>
          <w:b/>
          <w:sz w:val="24"/>
        </w:rPr>
        <w:t xml:space="preserve">L’idea è di raccogliere dei testi e delle riflessioni attorno alla relazioni tra le persone e il lavoro, condividendo esperienze e storie di lavoro. </w:t>
      </w:r>
    </w:p>
    <w:p w14:paraId="322C22FD" w14:textId="67F1B8B4" w:rsidR="00C02653" w:rsidRPr="00C02653" w:rsidRDefault="00C02653" w:rsidP="00C02653">
      <w:pPr>
        <w:jc w:val="both"/>
        <w:rPr>
          <w:rFonts w:cs="Consolas"/>
          <w:sz w:val="24"/>
        </w:rPr>
      </w:pPr>
      <w:r w:rsidRPr="00C02653">
        <w:rPr>
          <w:rFonts w:cs="Consolas"/>
          <w:sz w:val="24"/>
        </w:rPr>
        <w:t xml:space="preserve">Il magazine accoglierà </w:t>
      </w:r>
      <w:r w:rsidR="00B23F4A">
        <w:rPr>
          <w:rFonts w:cs="Consolas"/>
          <w:sz w:val="24"/>
        </w:rPr>
        <w:t xml:space="preserve">le riflessioni </w:t>
      </w:r>
      <w:r w:rsidRPr="00C02653">
        <w:rPr>
          <w:rFonts w:cs="Consolas"/>
          <w:sz w:val="24"/>
        </w:rPr>
        <w:t xml:space="preserve">sui 5 focus elaborati: disabilità e lavoro, l’occupazione femminile, l’inclusione dei migranti, i giovani e le imprese. </w:t>
      </w:r>
    </w:p>
    <w:p w14:paraId="4CECFD47" w14:textId="0A607968" w:rsidR="00505F43" w:rsidRPr="00B23F4A" w:rsidRDefault="00C02653" w:rsidP="00B23F4A">
      <w:pPr>
        <w:rPr>
          <w:rFonts w:cs="Consolas"/>
          <w:sz w:val="24"/>
        </w:rPr>
      </w:pPr>
      <w:r w:rsidRPr="00C02653">
        <w:rPr>
          <w:rFonts w:cs="Consolas"/>
          <w:sz w:val="24"/>
        </w:rPr>
        <w:t xml:space="preserve">Il tema centrale sarà quello della relazione tra le persone e il lavoro. </w:t>
      </w:r>
    </w:p>
    <w:p w14:paraId="2F4F3747" w14:textId="7068239E" w:rsidR="000C04CB" w:rsidRPr="00BC7B63" w:rsidRDefault="00505F43" w:rsidP="00505F43">
      <w:pPr>
        <w:jc w:val="both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Proponiamo</w:t>
      </w:r>
      <w:r w:rsidR="000C04CB" w:rsidRPr="00BC7B63">
        <w:rPr>
          <w:b/>
          <w:sz w:val="25"/>
          <w:szCs w:val="25"/>
        </w:rPr>
        <w:t xml:space="preserve"> di lavorare </w:t>
      </w:r>
      <w:r w:rsidRPr="00BC7B63">
        <w:rPr>
          <w:b/>
          <w:sz w:val="25"/>
          <w:szCs w:val="25"/>
        </w:rPr>
        <w:t>da oggi</w:t>
      </w:r>
      <w:r w:rsidR="000C04CB" w:rsidRPr="00BC7B63">
        <w:rPr>
          <w:b/>
          <w:sz w:val="25"/>
          <w:szCs w:val="25"/>
        </w:rPr>
        <w:t xml:space="preserve"> attraversando i seguenti punti:</w:t>
      </w:r>
    </w:p>
    <w:p w14:paraId="0D08714B" w14:textId="2DBD798D" w:rsidR="000C04CB" w:rsidRPr="00BC7B63" w:rsidRDefault="000C04CB" w:rsidP="00505F4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 xml:space="preserve">Identificare uno o più stereotipi/pregiudizi circa il tema del laboratorio </w:t>
      </w:r>
    </w:p>
    <w:p w14:paraId="17EEFD33" w14:textId="77777777" w:rsidR="000C04CB" w:rsidRPr="00BC7B63" w:rsidRDefault="000C04CB" w:rsidP="00505F4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Identificare una storia autentica che incarni bene lo/gli stereotipo/i scelto/i</w:t>
      </w:r>
    </w:p>
    <w:p w14:paraId="467454C9" w14:textId="77777777" w:rsidR="000C04CB" w:rsidRPr="00BC7B63" w:rsidRDefault="000C04CB" w:rsidP="00505F4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Trovare esperienze progettuali, buone prassi in cui invece lo stereotipo è stato smontato</w:t>
      </w:r>
    </w:p>
    <w:p w14:paraId="77E572E4" w14:textId="77777777" w:rsidR="000C04CB" w:rsidRPr="00BC7B63" w:rsidRDefault="000C04CB" w:rsidP="00505F4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Proposte per una nuova narrazione (pertanto non necessariamente di natura tecnico-operativa)</w:t>
      </w:r>
    </w:p>
    <w:p w14:paraId="387586CB" w14:textId="77777777" w:rsidR="000C04CB" w:rsidRPr="00BC7B63" w:rsidRDefault="000C04CB" w:rsidP="00505F43">
      <w:pPr>
        <w:jc w:val="both"/>
        <w:rPr>
          <w:b/>
          <w:sz w:val="25"/>
          <w:szCs w:val="25"/>
        </w:rPr>
      </w:pPr>
      <w:r w:rsidRPr="00BC7B63">
        <w:rPr>
          <w:sz w:val="25"/>
          <w:szCs w:val="25"/>
        </w:rPr>
        <w:t xml:space="preserve">L’orizzonte su cui lavorare è quindi quello culturale: </w:t>
      </w:r>
      <w:r w:rsidRPr="00BC7B63">
        <w:rPr>
          <w:b/>
          <w:sz w:val="25"/>
          <w:szCs w:val="25"/>
        </w:rPr>
        <w:t xml:space="preserve">costruire nuove narrazioni che favoriscano l’inclusione sociale attraverso il lavoro dentro le attuali trasformazioni. </w:t>
      </w:r>
    </w:p>
    <w:p w14:paraId="321E4F91" w14:textId="77777777" w:rsidR="00B23F4A" w:rsidRDefault="00B23F4A" w:rsidP="00BC7B63">
      <w:pPr>
        <w:jc w:val="center"/>
        <w:rPr>
          <w:b/>
          <w:sz w:val="25"/>
          <w:szCs w:val="25"/>
        </w:rPr>
      </w:pPr>
    </w:p>
    <w:p w14:paraId="11FA72B2" w14:textId="2DA5DC12" w:rsidR="002711E8" w:rsidRPr="0012513D" w:rsidRDefault="00505F43" w:rsidP="0012513D">
      <w:pPr>
        <w:jc w:val="center"/>
        <w:rPr>
          <w:b/>
          <w:sz w:val="25"/>
          <w:szCs w:val="25"/>
        </w:rPr>
      </w:pPr>
      <w:r w:rsidRPr="00BC7B63">
        <w:rPr>
          <w:b/>
          <w:sz w:val="25"/>
          <w:szCs w:val="25"/>
        </w:rPr>
        <w:t>Verbale del primo Laboratorio del 19/10/2019</w:t>
      </w:r>
    </w:p>
    <w:p w14:paraId="5DD1621C" w14:textId="3B39E682" w:rsidR="0012513D" w:rsidRPr="004703B7" w:rsidRDefault="0012513D" w:rsidP="0012513D">
      <w:pPr>
        <w:jc w:val="center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LAVORO E MIGRANTI</w:t>
      </w:r>
    </w:p>
    <w:p w14:paraId="44ADAE8E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10.45 Breve Introduzione al laboratorio/ accoglienza partecipanti.</w:t>
      </w:r>
    </w:p>
    <w:p w14:paraId="560E4404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“Buongiorno e benvenuti al laboratorio su “Migranti e Lavoro”, l’obiettivo di questo laboratorio sarà quello di costruire una nuova narrazione sulla tematica a partire dalle nostre percezioni e conoscenze. </w:t>
      </w:r>
    </w:p>
    <w:p w14:paraId="7C5443C3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Ci condurrà in questo lavoro insieme Antonio Sansone - Area lavoro Progetto </w:t>
      </w:r>
      <w:proofErr w:type="spellStart"/>
      <w:r w:rsidRPr="00283495">
        <w:rPr>
          <w:sz w:val="25"/>
          <w:szCs w:val="25"/>
        </w:rPr>
        <w:t>Moi</w:t>
      </w:r>
      <w:proofErr w:type="spellEnd"/>
      <w:r w:rsidRPr="00283495">
        <w:rPr>
          <w:sz w:val="25"/>
          <w:szCs w:val="25"/>
        </w:rPr>
        <w:t>.</w:t>
      </w:r>
    </w:p>
    <w:p w14:paraId="47B888C6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11.00 Facciamo un breve giro di presentazione dove ognuno di noi dice di sé: nome, realtà di provenienza, motivo della scelta di questo laboratorio, un’aspettativa usciti di qui:” da questo laboratorio mi aspetto…”</w:t>
      </w:r>
    </w:p>
    <w:p w14:paraId="0D63F45E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11.15 IL TRIBUNALE </w:t>
      </w:r>
      <w:r w:rsidRPr="00283495">
        <w:rPr>
          <w:sz w:val="25"/>
          <w:szCs w:val="25"/>
        </w:rPr>
        <w:sym w:font="Wingdings" w:char="F0E0"/>
      </w:r>
      <w:r w:rsidRPr="00283495">
        <w:rPr>
          <w:sz w:val="25"/>
          <w:szCs w:val="25"/>
        </w:rPr>
        <w:t xml:space="preserve"> Simulazione di una situazione stereotipo: “GLI STRANIERI CI RUBANO IL LAVORO”</w:t>
      </w:r>
    </w:p>
    <w:p w14:paraId="4EA264DB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lastRenderedPageBreak/>
        <w:t>La situazione da simulare è: siete al bar ed iniziate a discutere su… “GLI STRANIERI CI RUBANO IL LAVORO”</w:t>
      </w:r>
    </w:p>
    <w:p w14:paraId="470413EE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Ci Dividiamo in due gruppi, uno “pro stereotipo” l’altro “contro stereotipo”, ogni gruppo ha 5 minuti di tempo per costruire, insieme, una tesi che supporti “la posizione” da tenere indipendentemente da ciò che personalmente nella realtà ogni partecipate pensa. (5 </w:t>
      </w:r>
      <w:proofErr w:type="spellStart"/>
      <w:r w:rsidRPr="00283495">
        <w:rPr>
          <w:sz w:val="25"/>
          <w:szCs w:val="25"/>
        </w:rPr>
        <w:t>min</w:t>
      </w:r>
      <w:proofErr w:type="spellEnd"/>
      <w:r w:rsidRPr="00283495">
        <w:rPr>
          <w:sz w:val="25"/>
          <w:szCs w:val="25"/>
        </w:rPr>
        <w:t>)</w:t>
      </w:r>
    </w:p>
    <w:p w14:paraId="027D5A4C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Dopo di ché ogni gruppo, individuando un portavoce, esporrà la tesi definita con l’obiettivo di “convincere” chi ascolta rispetto alla propria tesi. (5 </w:t>
      </w:r>
      <w:proofErr w:type="spellStart"/>
      <w:r w:rsidRPr="00283495">
        <w:rPr>
          <w:sz w:val="25"/>
          <w:szCs w:val="25"/>
        </w:rPr>
        <w:t>min</w:t>
      </w:r>
      <w:proofErr w:type="spellEnd"/>
      <w:r w:rsidRPr="00283495">
        <w:rPr>
          <w:sz w:val="25"/>
          <w:szCs w:val="25"/>
        </w:rPr>
        <w:t xml:space="preserve"> – 2.5 </w:t>
      </w:r>
      <w:proofErr w:type="spellStart"/>
      <w:r w:rsidRPr="00283495">
        <w:rPr>
          <w:sz w:val="25"/>
          <w:szCs w:val="25"/>
        </w:rPr>
        <w:t>min</w:t>
      </w:r>
      <w:proofErr w:type="spellEnd"/>
      <w:r w:rsidRPr="00283495">
        <w:rPr>
          <w:sz w:val="25"/>
          <w:szCs w:val="25"/>
        </w:rPr>
        <w:t xml:space="preserve"> a gruppo)</w:t>
      </w:r>
    </w:p>
    <w:p w14:paraId="1DFDB801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Possibilità di ribattere rispetto alla tesi esposta dall’altro gruppo. (5 </w:t>
      </w:r>
      <w:proofErr w:type="spellStart"/>
      <w:r w:rsidRPr="00283495">
        <w:rPr>
          <w:sz w:val="25"/>
          <w:szCs w:val="25"/>
        </w:rPr>
        <w:t>min</w:t>
      </w:r>
      <w:proofErr w:type="spellEnd"/>
      <w:r w:rsidRPr="00283495">
        <w:rPr>
          <w:sz w:val="25"/>
          <w:szCs w:val="25"/>
        </w:rPr>
        <w:t xml:space="preserve"> – 2.5 </w:t>
      </w:r>
      <w:proofErr w:type="spellStart"/>
      <w:r w:rsidRPr="00283495">
        <w:rPr>
          <w:sz w:val="25"/>
          <w:szCs w:val="25"/>
        </w:rPr>
        <w:t>min</w:t>
      </w:r>
      <w:proofErr w:type="spellEnd"/>
      <w:r w:rsidRPr="00283495">
        <w:rPr>
          <w:sz w:val="25"/>
          <w:szCs w:val="25"/>
        </w:rPr>
        <w:t xml:space="preserve"> a gruppo)</w:t>
      </w:r>
    </w:p>
    <w:p w14:paraId="2988C028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Quello che emergerà dal gioco del “tribunale” Antonio lo utilizzerà per introdurre la tematica ed avviare la riflessione/confronto.</w:t>
      </w:r>
    </w:p>
    <w:p w14:paraId="7E407513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11.30 Inizio utilizzo di Mentimeter.com </w:t>
      </w:r>
    </w:p>
    <w:p w14:paraId="09D8631A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Sottoponiamo ai partecipanti delle domande alle quali dovranno rispondere cercando di dare la risposta corretta scegliendo tra varie opzioni fornite o rispondendo a domande aperte. In diretta avranno i risultati dei “sondaggi” che commenterà Antonio fornendo i dati corretti; da qui partiremo a riflettere.</w:t>
      </w:r>
    </w:p>
    <w:p w14:paraId="4D5E8009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L’intenzione/obiettivo è quello di lavorare con i partecipanti andando ad indagare la percezione che le persone hanno della situazione e, a partire dalle risposte che i partecipanti forniscono, dare i dati reali per ragionare insieme sulle questioni lanciando degli spunti di riflessione.</w:t>
      </w:r>
    </w:p>
    <w:p w14:paraId="3D62BDD3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 xml:space="preserve">L’obiettivo è di aprire, costruire una nuova narrazione. </w:t>
      </w:r>
    </w:p>
    <w:p w14:paraId="1019185A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Antonio darà anche indicazioni in merito alle politiche in atto sul tema “Migranti e Lavoro”.</w:t>
      </w:r>
    </w:p>
    <w:p w14:paraId="18AD7782" w14:textId="51CE8786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12.30 Si chiude proponendo ai partecipanti un percorso di almeno due incontri per approfondire la tematica e che ci porterà al Primo Maggio seguendo lo schema del VEDERE – VALUTARE - AGIRE. </w:t>
      </w:r>
    </w:p>
    <w:p w14:paraId="2C9CEEA4" w14:textId="7B31FC96" w:rsidR="0012513D" w:rsidRPr="004703B7" w:rsidRDefault="0012513D" w:rsidP="0012513D">
      <w:pPr>
        <w:jc w:val="center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Report Laboratorio</w:t>
      </w:r>
    </w:p>
    <w:p w14:paraId="1B7BC659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Punti di forza del laboratorio</w:t>
      </w:r>
    </w:p>
    <w:p w14:paraId="767503B8" w14:textId="77777777" w:rsidR="0012513D" w:rsidRPr="00283495" w:rsidRDefault="0012513D" w:rsidP="0012513D">
      <w:pPr>
        <w:pStyle w:val="Paragrafoelenco"/>
        <w:numPr>
          <w:ilvl w:val="0"/>
          <w:numId w:val="15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Modalità “interattiva” e partecipata molto apprezzata. Partire dalle percezioni e conoscenze per approfondire i dati e verificare la congruenza/incongruenza con le percezioni sembra abbia interessato molto come approccio e pare essere stata molto apprezzata come modalità di lavoro; la tecnica ha permesso di entrare nell’ipotesi.</w:t>
      </w:r>
    </w:p>
    <w:p w14:paraId="021C9D50" w14:textId="77777777" w:rsidR="0012513D" w:rsidRPr="00283495" w:rsidRDefault="0012513D" w:rsidP="0012513D">
      <w:pPr>
        <w:pStyle w:val="Paragrafoelenco"/>
        <w:numPr>
          <w:ilvl w:val="0"/>
          <w:numId w:val="15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lastRenderedPageBreak/>
        <w:t xml:space="preserve">La proposta ha toccato un nervo scoperto ed ha risposto ad esigenze contingenti delle persone rispetto alla tematica. </w:t>
      </w:r>
    </w:p>
    <w:p w14:paraId="1ECBB618" w14:textId="77777777" w:rsidR="0012513D" w:rsidRPr="00283495" w:rsidRDefault="0012513D" w:rsidP="0012513D">
      <w:pPr>
        <w:pStyle w:val="Paragrafoelenco"/>
        <w:numPr>
          <w:ilvl w:val="0"/>
          <w:numId w:val="15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Abbiamo intercettato un bisogno reale di approfondimento tra gli addetti ai lavori e non solo. </w:t>
      </w:r>
    </w:p>
    <w:p w14:paraId="08157AC2" w14:textId="77777777" w:rsidR="0012513D" w:rsidRPr="00283495" w:rsidRDefault="0012513D" w:rsidP="0012513D">
      <w:pPr>
        <w:pStyle w:val="Paragrafoelenco"/>
        <w:numPr>
          <w:ilvl w:val="0"/>
          <w:numId w:val="15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Emersa dal laboratorio necessità di costruire, oltre che una narrazione diversa, anche delle modalità di lavoro e di approccio diverse rispetto a quelle messe in campo fin qui.</w:t>
      </w:r>
    </w:p>
    <w:p w14:paraId="3B132C42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Punti di debolezza del laboratorio</w:t>
      </w:r>
    </w:p>
    <w:p w14:paraId="6995BA43" w14:textId="77777777" w:rsidR="0012513D" w:rsidRPr="00283495" w:rsidRDefault="0012513D" w:rsidP="0012513D">
      <w:pPr>
        <w:pStyle w:val="Paragrafoelenco"/>
        <w:numPr>
          <w:ilvl w:val="0"/>
          <w:numId w:val="19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Tempi stretti tematica ampia (ma ci sta, dovevamo aprire)</w:t>
      </w:r>
    </w:p>
    <w:p w14:paraId="301797D3" w14:textId="77777777" w:rsidR="0012513D" w:rsidRPr="00283495" w:rsidRDefault="0012513D" w:rsidP="0012513D">
      <w:pPr>
        <w:pStyle w:val="Paragrafoelenco"/>
        <w:numPr>
          <w:ilvl w:val="0"/>
          <w:numId w:val="19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Troppo spazio alle presentazioni personali per cui siamo andati” un po’ lunghi” sui tempi</w:t>
      </w:r>
    </w:p>
    <w:p w14:paraId="14283A52" w14:textId="77777777" w:rsidR="0012513D" w:rsidRPr="00283495" w:rsidRDefault="0012513D" w:rsidP="0012513D">
      <w:pPr>
        <w:pStyle w:val="Paragrafoelenco"/>
        <w:numPr>
          <w:ilvl w:val="0"/>
          <w:numId w:val="19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Inconveniente tecnico (la LIM non reggeva il doppio schermo) che abbiamo risolto utilizzando il monitor</w:t>
      </w:r>
    </w:p>
    <w:p w14:paraId="665205E6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 xml:space="preserve">Aspettative </w:t>
      </w:r>
    </w:p>
    <w:p w14:paraId="73B9258A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Conoscere, confronto sulla costruzione e relazione di senso con ciascuna persona, approfondire, necessità di fare esperienza, tempo dell’ispirazione, raccolta di idee, arricchimento, capire come integrare.</w:t>
      </w:r>
    </w:p>
    <w:p w14:paraId="20E208EF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Come lavorare su</w:t>
      </w:r>
    </w:p>
    <w:p w14:paraId="1A7D7E96" w14:textId="77777777" w:rsidR="0012513D" w:rsidRPr="00283495" w:rsidRDefault="0012513D" w:rsidP="0012513D">
      <w:pPr>
        <w:pStyle w:val="Paragrafoelenco"/>
        <w:numPr>
          <w:ilvl w:val="0"/>
          <w:numId w:val="20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Inclusione</w:t>
      </w:r>
    </w:p>
    <w:p w14:paraId="5B6DF816" w14:textId="77777777" w:rsidR="0012513D" w:rsidRPr="00283495" w:rsidRDefault="0012513D" w:rsidP="0012513D">
      <w:pPr>
        <w:pStyle w:val="Paragrafoelenco"/>
        <w:numPr>
          <w:ilvl w:val="0"/>
          <w:numId w:val="20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 fatica a far passare la narrazione corretta</w:t>
      </w:r>
    </w:p>
    <w:p w14:paraId="24D35BA8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>Riflessioni aperte/ domande di stimolo</w:t>
      </w:r>
    </w:p>
    <w:p w14:paraId="5B6FF294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chi alimenta il sistema scolastico? </w:t>
      </w:r>
    </w:p>
    <w:p w14:paraId="70B9FA98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Chi alimenta il mercato del lavoro? </w:t>
      </w:r>
    </w:p>
    <w:p w14:paraId="29CF8977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Chi sostiene il welfare, la sanità, la previdenza?</w:t>
      </w:r>
    </w:p>
    <w:p w14:paraId="19D9519B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Quale progetto migratorio? </w:t>
      </w:r>
    </w:p>
    <w:p w14:paraId="411C63B3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 xml:space="preserve">La questione degli studenti stranieri nati in Italia senza cittadinanza italiana. </w:t>
      </w:r>
    </w:p>
    <w:p w14:paraId="7929B34C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Italiani emigrati all’estero: fuga dei cervelli.</w:t>
      </w:r>
    </w:p>
    <w:p w14:paraId="4FD072AE" w14:textId="77777777" w:rsidR="0012513D" w:rsidRPr="00283495" w:rsidRDefault="0012513D" w:rsidP="0012513D">
      <w:pPr>
        <w:pStyle w:val="Paragrafoelenco"/>
        <w:numPr>
          <w:ilvl w:val="0"/>
          <w:numId w:val="16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La “condanna delle rimesse” il pensiero fisso di mandare i soldi “a casa”</w:t>
      </w:r>
    </w:p>
    <w:p w14:paraId="0ACC51A9" w14:textId="77777777" w:rsidR="0012513D" w:rsidRPr="004703B7" w:rsidRDefault="0012513D" w:rsidP="0012513D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 xml:space="preserve">Considerazioni </w:t>
      </w:r>
    </w:p>
    <w:p w14:paraId="5B6568B4" w14:textId="77777777" w:rsidR="0012513D" w:rsidRPr="00283495" w:rsidRDefault="0012513D" w:rsidP="0012513D">
      <w:pPr>
        <w:pStyle w:val="Paragrafoelenco"/>
        <w:numPr>
          <w:ilvl w:val="0"/>
          <w:numId w:val="17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Migranti migrando sono abituati ai percorsi , noi italiani vogliamo subito la “posizione alta”</w:t>
      </w:r>
    </w:p>
    <w:p w14:paraId="5C6EB6F4" w14:textId="77777777" w:rsidR="0012513D" w:rsidRPr="00283495" w:rsidRDefault="0012513D" w:rsidP="0012513D">
      <w:pPr>
        <w:pStyle w:val="Paragrafoelenco"/>
        <w:numPr>
          <w:ilvl w:val="0"/>
          <w:numId w:val="17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Per costruire una nuova narrazione dobbiamo avere occhi diversi, aumentare la conoscenza del fenomeno per “aprire porte”.</w:t>
      </w:r>
    </w:p>
    <w:p w14:paraId="6B1108BE" w14:textId="297D13F0" w:rsidR="0012513D" w:rsidRPr="00283495" w:rsidRDefault="0012513D" w:rsidP="0012513D">
      <w:pPr>
        <w:pStyle w:val="Paragrafoelenco"/>
        <w:numPr>
          <w:ilvl w:val="0"/>
          <w:numId w:val="17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lastRenderedPageBreak/>
        <w:t>Tema dello sviluppo: l’innovazione la fanno i giovani.</w:t>
      </w:r>
    </w:p>
    <w:p w14:paraId="66AA551D" w14:textId="77777777" w:rsidR="0012513D" w:rsidRPr="00283495" w:rsidRDefault="0012513D" w:rsidP="0012513D">
      <w:p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Partecipanti</w:t>
      </w:r>
    </w:p>
    <w:p w14:paraId="2F9015C6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 w:rsidRPr="00283495">
        <w:rPr>
          <w:sz w:val="25"/>
          <w:szCs w:val="25"/>
        </w:rPr>
        <w:t>Dosio</w:t>
      </w:r>
      <w:proofErr w:type="spellEnd"/>
      <w:r w:rsidRPr="00283495">
        <w:rPr>
          <w:sz w:val="25"/>
          <w:szCs w:val="25"/>
        </w:rPr>
        <w:t xml:space="preserve"> Anselmo</w:t>
      </w:r>
    </w:p>
    <w:p w14:paraId="45A01769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Esculapio Giulio</w:t>
      </w:r>
    </w:p>
    <w:p w14:paraId="29AEDFC0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 w:rsidRPr="00283495">
        <w:rPr>
          <w:sz w:val="25"/>
          <w:szCs w:val="25"/>
        </w:rPr>
        <w:t>Ferroni</w:t>
      </w:r>
      <w:proofErr w:type="spellEnd"/>
      <w:r w:rsidRPr="00283495">
        <w:rPr>
          <w:sz w:val="25"/>
          <w:szCs w:val="25"/>
        </w:rPr>
        <w:t xml:space="preserve"> Paolo</w:t>
      </w:r>
    </w:p>
    <w:p w14:paraId="34CAA2F7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Florio Simona</w:t>
      </w:r>
    </w:p>
    <w:p w14:paraId="5CDAABE1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Gardini Doriana</w:t>
      </w:r>
    </w:p>
    <w:p w14:paraId="4C00C1E3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Lassandro Paola</w:t>
      </w:r>
    </w:p>
    <w:p w14:paraId="541AF190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 w:rsidRPr="00283495">
        <w:rPr>
          <w:sz w:val="25"/>
          <w:szCs w:val="25"/>
        </w:rPr>
        <w:t>Proglio</w:t>
      </w:r>
      <w:proofErr w:type="spellEnd"/>
      <w:r w:rsidRPr="00283495">
        <w:rPr>
          <w:sz w:val="25"/>
          <w:szCs w:val="25"/>
        </w:rPr>
        <w:t xml:space="preserve"> Alessia</w:t>
      </w:r>
    </w:p>
    <w:p w14:paraId="28B201D2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Rabbia Alessandra</w:t>
      </w:r>
    </w:p>
    <w:p w14:paraId="4FFCAD54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Scotti Alessandra</w:t>
      </w:r>
    </w:p>
    <w:p w14:paraId="2B9259C4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 w:rsidRPr="00283495">
        <w:rPr>
          <w:sz w:val="25"/>
          <w:szCs w:val="25"/>
        </w:rPr>
        <w:t>Sobona</w:t>
      </w:r>
      <w:proofErr w:type="spellEnd"/>
      <w:r w:rsidRPr="00283495">
        <w:rPr>
          <w:sz w:val="25"/>
          <w:szCs w:val="25"/>
        </w:rPr>
        <w:t xml:space="preserve"> Irene</w:t>
      </w:r>
    </w:p>
    <w:p w14:paraId="288A7D69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 w:rsidRPr="00283495">
        <w:rPr>
          <w:sz w:val="25"/>
          <w:szCs w:val="25"/>
        </w:rPr>
        <w:t>Valfre</w:t>
      </w:r>
      <w:proofErr w:type="spellEnd"/>
      <w:r w:rsidRPr="00283495">
        <w:rPr>
          <w:sz w:val="25"/>
          <w:szCs w:val="25"/>
        </w:rPr>
        <w:t xml:space="preserve"> Filippo</w:t>
      </w:r>
    </w:p>
    <w:p w14:paraId="63F9EA60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Zampieri Gabriella</w:t>
      </w:r>
    </w:p>
    <w:p w14:paraId="05A15ECA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Quadrelli Gaetano</w:t>
      </w:r>
    </w:p>
    <w:p w14:paraId="1ABE0CCE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Costagliola Gianluca</w:t>
      </w:r>
    </w:p>
    <w:p w14:paraId="07FDEEC4" w14:textId="7E7EC3AB" w:rsidR="0012513D" w:rsidRPr="00283495" w:rsidRDefault="00600B5A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Oddenino</w:t>
      </w:r>
      <w:proofErr w:type="spellEnd"/>
      <w:r w:rsidR="0012513D" w:rsidRPr="00283495">
        <w:rPr>
          <w:sz w:val="25"/>
          <w:szCs w:val="25"/>
        </w:rPr>
        <w:t xml:space="preserve"> Giuseppe</w:t>
      </w:r>
    </w:p>
    <w:p w14:paraId="33BD83F6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Beppe Cassetta</w:t>
      </w:r>
    </w:p>
    <w:p w14:paraId="087C3509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Tubiana Franco</w:t>
      </w:r>
    </w:p>
    <w:p w14:paraId="200B4462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Rosso Giovanna</w:t>
      </w:r>
    </w:p>
    <w:p w14:paraId="6B4B1A39" w14:textId="77777777" w:rsidR="0012513D" w:rsidRPr="00283495" w:rsidRDefault="0012513D" w:rsidP="0012513D">
      <w:pPr>
        <w:pStyle w:val="Paragrafoelenco"/>
        <w:numPr>
          <w:ilvl w:val="0"/>
          <w:numId w:val="21"/>
        </w:numPr>
        <w:jc w:val="both"/>
        <w:rPr>
          <w:sz w:val="25"/>
          <w:szCs w:val="25"/>
        </w:rPr>
      </w:pPr>
      <w:r w:rsidRPr="00283495">
        <w:rPr>
          <w:sz w:val="25"/>
          <w:szCs w:val="25"/>
        </w:rPr>
        <w:t>Santoro Roberto</w:t>
      </w:r>
    </w:p>
    <w:p w14:paraId="213246F0" w14:textId="160370E4" w:rsidR="001778D8" w:rsidRPr="004703B7" w:rsidRDefault="0012513D" w:rsidP="00B0532B">
      <w:pPr>
        <w:jc w:val="both"/>
        <w:rPr>
          <w:b/>
          <w:sz w:val="25"/>
          <w:szCs w:val="25"/>
        </w:rPr>
      </w:pPr>
      <w:r w:rsidRPr="004703B7">
        <w:rPr>
          <w:b/>
          <w:sz w:val="25"/>
          <w:szCs w:val="25"/>
        </w:rPr>
        <w:t xml:space="preserve">Proposta. </w:t>
      </w:r>
      <w:r w:rsidR="001778D8" w:rsidRPr="004703B7">
        <w:rPr>
          <w:b/>
          <w:sz w:val="25"/>
          <w:szCs w:val="25"/>
        </w:rPr>
        <w:t xml:space="preserve">Il Focus </w:t>
      </w:r>
      <w:r w:rsidR="001778D8" w:rsidRPr="004703B7">
        <w:rPr>
          <w:sz w:val="25"/>
          <w:szCs w:val="25"/>
        </w:rPr>
        <w:t>da cui partiremo sarà quindi il seguente:</w:t>
      </w:r>
    </w:p>
    <w:p w14:paraId="6724F2E5" w14:textId="0F596215" w:rsidR="0012513D" w:rsidRPr="004703B7" w:rsidRDefault="0012513D" w:rsidP="0012513D">
      <w:pPr>
        <w:pStyle w:val="Standard"/>
        <w:jc w:val="center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Come si costruiscono pe</w:t>
      </w:r>
      <w:r w:rsidR="00600B5A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rcorsi di inserimento al lavoro?</w:t>
      </w:r>
    </w:p>
    <w:p w14:paraId="05F5AF86" w14:textId="77777777" w:rsidR="0012513D" w:rsidRPr="00283495" w:rsidRDefault="0012513D" w:rsidP="0012513D">
      <w:pPr>
        <w:pStyle w:val="Standard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6B51262F" w14:textId="4C7E7C5D" w:rsidR="0012513D" w:rsidRPr="004703B7" w:rsidRDefault="0012513D" w:rsidP="0012513D">
      <w:pPr>
        <w:pStyle w:val="Standard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Ident</w:t>
      </w:r>
      <w:r w:rsidR="00600B5A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ificare uno stereotipo sul tema:</w:t>
      </w:r>
    </w:p>
    <w:p w14:paraId="2332D35C" w14:textId="77777777" w:rsidR="0012513D" w:rsidRPr="00283495" w:rsidRDefault="0012513D" w:rsidP="0012513D">
      <w:pPr>
        <w:pStyle w:val="Standard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6FE334AE" w14:textId="767F0827" w:rsidR="0012513D" w:rsidRPr="00283495" w:rsidRDefault="00431045" w:rsidP="0012513D">
      <w:pPr>
        <w:pStyle w:val="Standard"/>
        <w:numPr>
          <w:ilvl w:val="0"/>
          <w:numId w:val="22"/>
        </w:numP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I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migranti ci rubano il lavoro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- 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esperienza apprendisti  cantieri navali </w:t>
      </w:r>
    </w:p>
    <w:p w14:paraId="7A68E341" w14:textId="54F9C8F3" w:rsidR="0012513D" w:rsidRPr="00283495" w:rsidRDefault="00431045" w:rsidP="0012513D">
      <w:pPr>
        <w:pStyle w:val="Standard"/>
        <w:numPr>
          <w:ilvl w:val="0"/>
          <w:numId w:val="22"/>
        </w:numP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I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migranti non sono costanti ed affidabili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-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esperienza di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Adam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-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formazione/ l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avoro/rimesse per la famiglia </w:t>
      </w:r>
    </w:p>
    <w:p w14:paraId="24E3321F" w14:textId="77777777" w:rsidR="0012513D" w:rsidRPr="00283495" w:rsidRDefault="0012513D" w:rsidP="0012513D">
      <w:pPr>
        <w:pStyle w:val="Standard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3B068C54" w14:textId="13B2B707" w:rsidR="0012513D" w:rsidRPr="004703B7" w:rsidRDefault="004703B7" w:rsidP="0012513D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N</w:t>
      </w:r>
      <w:r w:rsidR="0012513D"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odi</w:t>
      </w:r>
      <w:r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 identificati sui quali lavorare</w:t>
      </w:r>
      <w:r w:rsidR="0012513D"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:</w:t>
      </w:r>
    </w:p>
    <w:p w14:paraId="05424DC8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5BAEAE46" w14:textId="37D87EAB" w:rsidR="0012513D" w:rsidRPr="00283495" w:rsidRDefault="00431045" w:rsidP="0012513D">
      <w:pPr>
        <w:pStyle w:val="Standard"/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onoscenza lingua italiana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- 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corsi dedicat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i al lavoro che andranno a fare: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conosce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nza tecnica attraverso il lavoro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</w:p>
    <w:p w14:paraId="57608B3F" w14:textId="5DB836D3" w:rsidR="0012513D" w:rsidRPr="00283495" w:rsidRDefault="00431045" w:rsidP="0012513D">
      <w:pPr>
        <w:pStyle w:val="Standard"/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apacità di presentarsi</w:t>
      </w:r>
    </w:p>
    <w:p w14:paraId="2DCAC53B" w14:textId="736113E6" w:rsidR="0012513D" w:rsidRPr="00283495" w:rsidRDefault="00431045" w:rsidP="0012513D">
      <w:pPr>
        <w:pStyle w:val="Standard"/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P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ermessi di soggiorno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</w:p>
    <w:p w14:paraId="56FD3E00" w14:textId="77777777" w:rsidR="0012513D" w:rsidRPr="00283495" w:rsidRDefault="0012513D" w:rsidP="0012513D">
      <w:pPr>
        <w:pStyle w:val="Standard"/>
        <w:ind w:left="720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423632F7" w14:textId="77777777" w:rsidR="004703B7" w:rsidRDefault="004703B7" w:rsidP="0012513D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</w:p>
    <w:p w14:paraId="4C407079" w14:textId="204A7F75" w:rsidR="0012513D" w:rsidRPr="004703B7" w:rsidRDefault="00B8249F" w:rsidP="0012513D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lastRenderedPageBreak/>
        <w:t>S</w:t>
      </w:r>
      <w:r w:rsidR="0012513D" w:rsidRPr="004703B7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chema laboratorio:</w:t>
      </w:r>
    </w:p>
    <w:p w14:paraId="5F27B011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109A5B6A" w14:textId="4E2A55B2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 9.45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10.00 Presentazione personale</w:t>
      </w:r>
      <w:r w:rsidR="0043104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/organizzazione di appartenenza</w:t>
      </w:r>
    </w:p>
    <w:p w14:paraId="0CB19FD1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154CD225" w14:textId="35EB813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 10.00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10.30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ome pensate si possano costruire p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ercorsi di inserimento al lavoro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?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Ognuno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racconta un fatto/esperienza che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lo ha colpito positiv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amente o negativamente in merito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a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Lavoro e migranti.</w:t>
      </w:r>
    </w:p>
    <w:p w14:paraId="3F269847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46ACB688" w14:textId="4068722E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h 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10.30 - 11.15 Intervento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di Antonio </w:t>
      </w:r>
    </w:p>
    <w:p w14:paraId="6AE357F8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2EB2B9C2" w14:textId="4838363E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 11.15</w:t>
      </w:r>
      <w:r w:rsidR="004703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- 11.45 D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iscussione condivisa </w:t>
      </w:r>
    </w:p>
    <w:p w14:paraId="198D1A46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5535BE41" w14:textId="08C34CA7" w:rsidR="0012513D" w:rsidRPr="004703B7" w:rsidRDefault="004703B7" w:rsidP="0012513D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Iscritti:</w:t>
      </w:r>
    </w:p>
    <w:p w14:paraId="09D0A0C1" w14:textId="77777777" w:rsidR="0012513D" w:rsidRPr="00283495" w:rsidRDefault="0012513D" w:rsidP="0012513D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23B3B720" w14:textId="1C4F35DC" w:rsidR="0012513D" w:rsidRPr="00283495" w:rsidRDefault="004703B7" w:rsidP="0012513D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Gardini Doriana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 Centro Frassati per il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Lavoro </w:t>
      </w:r>
    </w:p>
    <w:p w14:paraId="40850424" w14:textId="0A626CE5" w:rsidR="0012513D" w:rsidRPr="00283495" w:rsidRDefault="004703B7" w:rsidP="0012513D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Rabbia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Alessandra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cooperativa EDU-CARE</w:t>
      </w:r>
    </w:p>
    <w:p w14:paraId="118A6948" w14:textId="658C9C70" w:rsidR="0012513D" w:rsidRDefault="004703B7" w:rsidP="0012513D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Eleonora Speziali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- </w:t>
      </w:r>
      <w:r w:rsidR="0012513D"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Fondazione Mario Operti</w:t>
      </w:r>
    </w:p>
    <w:p w14:paraId="4B1D3E2E" w14:textId="53AA34C0" w:rsidR="00575641" w:rsidRDefault="00575641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Panzarino</w:t>
      </w:r>
      <w:proofErr w:type="spellEnd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Deana - </w:t>
      </w:r>
      <w:r w:rsidRPr="0057564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EXAR Social Value Solutions Impresa Sociale Srl </w:t>
      </w:r>
    </w:p>
    <w:p w14:paraId="6AF44A5A" w14:textId="7BA51618" w:rsidR="00F705F2" w:rsidRDefault="00F705F2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Perez</w:t>
      </w:r>
      <w:proofErr w:type="spellEnd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2F6FCC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Angelo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– EXAR Social Value Solution Impresa Sociale Srl</w:t>
      </w:r>
    </w:p>
    <w:p w14:paraId="0FB4DA05" w14:textId="1458F0BE" w:rsidR="00F705F2" w:rsidRDefault="00F705F2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Calvetto</w:t>
      </w:r>
      <w:proofErr w:type="spellEnd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Marco – ACLI</w:t>
      </w:r>
    </w:p>
    <w:p w14:paraId="0A142FD9" w14:textId="4B002133" w:rsidR="00F705F2" w:rsidRDefault="00F705F2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Bove Cinzia – </w:t>
      </w:r>
      <w:r w:rsidR="002F6FCC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sportello lavoro progetto Tenda </w:t>
      </w:r>
    </w:p>
    <w:p w14:paraId="5B556DC4" w14:textId="6CBF5B5F" w:rsidR="00F705F2" w:rsidRDefault="00F705F2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Galletti Irene – </w:t>
      </w: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ORSo</w:t>
      </w:r>
      <w:proofErr w:type="spellEnd"/>
    </w:p>
    <w:p w14:paraId="01250661" w14:textId="1894C15B" w:rsidR="00F705F2" w:rsidRDefault="002F6FCC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Cairone</w:t>
      </w:r>
      <w:proofErr w:type="spellEnd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F705F2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Maria Francesca – a titolo personale </w:t>
      </w:r>
    </w:p>
    <w:p w14:paraId="05093995" w14:textId="5CB97383" w:rsidR="00F705F2" w:rsidRPr="00283495" w:rsidRDefault="00F705F2" w:rsidP="00575641">
      <w:pPr>
        <w:pStyle w:val="Standard"/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Lassandro Paola – Formazione80</w:t>
      </w:r>
    </w:p>
    <w:p w14:paraId="45052F6D" w14:textId="77777777" w:rsidR="00C02653" w:rsidRPr="00283495" w:rsidRDefault="00C02653" w:rsidP="00C02653">
      <w:pPr>
        <w:rPr>
          <w:sz w:val="25"/>
          <w:szCs w:val="25"/>
        </w:rPr>
      </w:pPr>
    </w:p>
    <w:p w14:paraId="028657CA" w14:textId="77777777" w:rsidR="00C02653" w:rsidRPr="00DF5B1A" w:rsidRDefault="00C02653" w:rsidP="00C02653">
      <w:pPr>
        <w:jc w:val="both"/>
        <w:rPr>
          <w:b/>
          <w:sz w:val="25"/>
          <w:szCs w:val="25"/>
        </w:rPr>
      </w:pPr>
      <w:r w:rsidRPr="00DF5B1A">
        <w:rPr>
          <w:b/>
          <w:sz w:val="25"/>
          <w:szCs w:val="25"/>
        </w:rPr>
        <w:t>Proponiamo di lavorare da oggi attraversando i seguenti punti:</w:t>
      </w:r>
    </w:p>
    <w:p w14:paraId="76E29535" w14:textId="1024E9AC" w:rsidR="00C02653" w:rsidRPr="00BC7B63" w:rsidRDefault="00C02653" w:rsidP="00C0265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Identificare uno o più stereoti</w:t>
      </w:r>
      <w:r>
        <w:rPr>
          <w:sz w:val="25"/>
          <w:szCs w:val="25"/>
        </w:rPr>
        <w:t xml:space="preserve">pi/pregiudizi circa il tema </w:t>
      </w:r>
    </w:p>
    <w:p w14:paraId="6D830543" w14:textId="77777777" w:rsidR="00C02653" w:rsidRPr="00BC7B63" w:rsidRDefault="00C02653" w:rsidP="00C0265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Identificare una storia autentica che incarni bene lo/gli stereotipo/i scelto/i</w:t>
      </w:r>
    </w:p>
    <w:p w14:paraId="566DCD01" w14:textId="77777777" w:rsidR="00C02653" w:rsidRPr="00BC7B63" w:rsidRDefault="00C02653" w:rsidP="00C0265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Trovare esperienze progettuali, buone prassi in cui invece lo stereotipo è stato smontato</w:t>
      </w:r>
    </w:p>
    <w:p w14:paraId="4D5E8E55" w14:textId="77777777" w:rsidR="00C02653" w:rsidRPr="00BC7B63" w:rsidRDefault="00C02653" w:rsidP="00C02653">
      <w:pPr>
        <w:pStyle w:val="Paragrafoelenco"/>
        <w:numPr>
          <w:ilvl w:val="0"/>
          <w:numId w:val="5"/>
        </w:numPr>
        <w:spacing w:after="0"/>
        <w:jc w:val="both"/>
        <w:rPr>
          <w:sz w:val="25"/>
          <w:szCs w:val="25"/>
        </w:rPr>
      </w:pPr>
      <w:r w:rsidRPr="00BC7B63">
        <w:rPr>
          <w:sz w:val="25"/>
          <w:szCs w:val="25"/>
        </w:rPr>
        <w:t>Proposte per una nuova narrazione (pertanto non necessariamente di natura tecnico-operativa)</w:t>
      </w:r>
    </w:p>
    <w:p w14:paraId="09CEFF5B" w14:textId="0430E38B" w:rsidR="0063173A" w:rsidRPr="00283495" w:rsidRDefault="00C02653" w:rsidP="00C02653">
      <w:pPr>
        <w:jc w:val="both"/>
        <w:rPr>
          <w:sz w:val="25"/>
          <w:szCs w:val="25"/>
        </w:rPr>
      </w:pPr>
      <w:r w:rsidRPr="00BC7B63">
        <w:rPr>
          <w:sz w:val="25"/>
          <w:szCs w:val="25"/>
        </w:rPr>
        <w:t xml:space="preserve">L’orizzonte su cui lavorare è quindi quello culturale: </w:t>
      </w:r>
      <w:r w:rsidRPr="00283495">
        <w:rPr>
          <w:sz w:val="25"/>
          <w:szCs w:val="25"/>
        </w:rPr>
        <w:t>costruire nuove narrazioni che favoriscano l’inclusione sociale attraverso il lavoro dentro le attuali trasformazioni</w:t>
      </w:r>
    </w:p>
    <w:p w14:paraId="3EECBD4F" w14:textId="1B276814" w:rsidR="00BF6704" w:rsidRPr="00DF5B1A" w:rsidRDefault="00BF6704" w:rsidP="00C02653">
      <w:pPr>
        <w:jc w:val="both"/>
        <w:rPr>
          <w:b/>
          <w:sz w:val="25"/>
          <w:szCs w:val="25"/>
        </w:rPr>
      </w:pPr>
      <w:r w:rsidRPr="00DF5B1A">
        <w:rPr>
          <w:b/>
          <w:sz w:val="25"/>
          <w:szCs w:val="25"/>
        </w:rPr>
        <w:t>Prossimi STEP</w:t>
      </w:r>
    </w:p>
    <w:p w14:paraId="7A0541E1" w14:textId="77777777" w:rsidR="00BF6704" w:rsidRPr="00BF6704" w:rsidRDefault="00BF6704" w:rsidP="00C02653">
      <w:pPr>
        <w:pStyle w:val="Paragrafoelenco"/>
        <w:numPr>
          <w:ilvl w:val="0"/>
          <w:numId w:val="1"/>
        </w:numPr>
        <w:jc w:val="both"/>
        <w:rPr>
          <w:sz w:val="25"/>
          <w:szCs w:val="25"/>
        </w:rPr>
      </w:pPr>
      <w:r w:rsidRPr="00BF6704">
        <w:rPr>
          <w:sz w:val="25"/>
          <w:szCs w:val="25"/>
        </w:rPr>
        <w:t>Fissare un’e</w:t>
      </w:r>
      <w:r w:rsidR="00C02653" w:rsidRPr="00BF6704">
        <w:rPr>
          <w:sz w:val="25"/>
          <w:szCs w:val="25"/>
        </w:rPr>
        <w:t>ventuale prossima data</w:t>
      </w:r>
      <w:r w:rsidRPr="00BF6704">
        <w:rPr>
          <w:sz w:val="25"/>
          <w:szCs w:val="25"/>
        </w:rPr>
        <w:t xml:space="preserve"> per proseguire con l’elaborazione del magazine</w:t>
      </w:r>
    </w:p>
    <w:p w14:paraId="1459CC6B" w14:textId="5D69B97D" w:rsidR="00C02653" w:rsidRPr="008B3E51" w:rsidRDefault="00C02653" w:rsidP="00C02653">
      <w:pPr>
        <w:pStyle w:val="Paragrafoelenco"/>
        <w:numPr>
          <w:ilvl w:val="0"/>
          <w:numId w:val="1"/>
        </w:numPr>
        <w:jc w:val="both"/>
        <w:rPr>
          <w:b/>
          <w:sz w:val="25"/>
          <w:szCs w:val="25"/>
        </w:rPr>
      </w:pPr>
      <w:r w:rsidRPr="00BF6704">
        <w:rPr>
          <w:sz w:val="25"/>
          <w:szCs w:val="25"/>
        </w:rPr>
        <w:t>Scadenza scrittu</w:t>
      </w:r>
      <w:r w:rsidR="00BF6704">
        <w:rPr>
          <w:sz w:val="25"/>
          <w:szCs w:val="25"/>
        </w:rPr>
        <w:t xml:space="preserve">ra magazine: </w:t>
      </w:r>
      <w:r w:rsidR="00BF6704" w:rsidRPr="008B3E51">
        <w:rPr>
          <w:b/>
          <w:sz w:val="25"/>
          <w:szCs w:val="25"/>
        </w:rPr>
        <w:t xml:space="preserve">Venerdì 3 Aprile </w:t>
      </w:r>
      <w:r w:rsidRPr="008B3E51">
        <w:rPr>
          <w:b/>
          <w:sz w:val="25"/>
          <w:szCs w:val="25"/>
        </w:rPr>
        <w:t>2020</w:t>
      </w:r>
    </w:p>
    <w:p w14:paraId="1982ADE7" w14:textId="130F976D" w:rsidR="00BF6704" w:rsidRPr="008B3E51" w:rsidRDefault="00BF6704" w:rsidP="00BF6704">
      <w:pPr>
        <w:pStyle w:val="Paragrafoelenco"/>
        <w:numPr>
          <w:ilvl w:val="0"/>
          <w:numId w:val="1"/>
        </w:numPr>
        <w:jc w:val="both"/>
        <w:rPr>
          <w:b/>
          <w:sz w:val="25"/>
          <w:szCs w:val="25"/>
        </w:rPr>
      </w:pPr>
      <w:r w:rsidRPr="008B3E51">
        <w:rPr>
          <w:b/>
          <w:sz w:val="25"/>
          <w:szCs w:val="25"/>
        </w:rPr>
        <w:t>Veglia di preghiera</w:t>
      </w:r>
      <w:r>
        <w:rPr>
          <w:sz w:val="25"/>
          <w:szCs w:val="25"/>
        </w:rPr>
        <w:t xml:space="preserve"> per il mondo del Lavoro </w:t>
      </w:r>
      <w:r w:rsidRPr="008B3E51">
        <w:rPr>
          <w:b/>
          <w:sz w:val="25"/>
          <w:szCs w:val="25"/>
        </w:rPr>
        <w:t xml:space="preserve">Mercoledì 29 Aprile a La Loggia </w:t>
      </w:r>
    </w:p>
    <w:p w14:paraId="5166EC7E" w14:textId="68CB6857" w:rsidR="00BF6704" w:rsidRDefault="00BF6704" w:rsidP="00BF6704">
      <w:pPr>
        <w:pStyle w:val="Paragrafoelenco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Premiazione contest Fotografico: </w:t>
      </w:r>
      <w:r w:rsidRPr="008B3E51">
        <w:rPr>
          <w:b/>
          <w:sz w:val="25"/>
          <w:szCs w:val="25"/>
        </w:rPr>
        <w:t>Martedì 19 Maggio</w:t>
      </w:r>
      <w:r>
        <w:rPr>
          <w:sz w:val="25"/>
          <w:szCs w:val="25"/>
        </w:rPr>
        <w:t xml:space="preserve"> presso </w:t>
      </w:r>
      <w:r w:rsidRPr="008B3E51">
        <w:rPr>
          <w:b/>
          <w:sz w:val="25"/>
          <w:szCs w:val="25"/>
        </w:rPr>
        <w:t>il Salotto delle Idee – Engim Artigianelli (scadenza per partecipare 26 Aprile 2020)</w:t>
      </w:r>
    </w:p>
    <w:p w14:paraId="6E2E21D0" w14:textId="5BF269B0" w:rsidR="00BF6704" w:rsidRPr="008B3E51" w:rsidRDefault="00BF6704" w:rsidP="00BF6704">
      <w:pPr>
        <w:pStyle w:val="Paragrafoelenco"/>
        <w:numPr>
          <w:ilvl w:val="0"/>
          <w:numId w:val="1"/>
        </w:numPr>
        <w:jc w:val="both"/>
        <w:rPr>
          <w:b/>
          <w:sz w:val="25"/>
          <w:szCs w:val="25"/>
        </w:rPr>
      </w:pPr>
      <w:r w:rsidRPr="008B3E51">
        <w:rPr>
          <w:b/>
          <w:sz w:val="25"/>
          <w:szCs w:val="25"/>
        </w:rPr>
        <w:t>Seminario</w:t>
      </w:r>
      <w:r>
        <w:rPr>
          <w:sz w:val="25"/>
          <w:szCs w:val="25"/>
        </w:rPr>
        <w:t xml:space="preserve"> di chiusura: </w:t>
      </w:r>
      <w:r w:rsidRPr="008B3E51">
        <w:rPr>
          <w:b/>
          <w:sz w:val="25"/>
          <w:szCs w:val="25"/>
        </w:rPr>
        <w:t>Sabato 23 Maggio mattina</w:t>
      </w:r>
    </w:p>
    <w:p w14:paraId="596D06E2" w14:textId="37024521" w:rsidR="00B0532B" w:rsidRPr="00B66BD3" w:rsidRDefault="00B66BD3" w:rsidP="00B66BD3">
      <w:pPr>
        <w:jc w:val="center"/>
        <w:rPr>
          <w:b/>
          <w:sz w:val="25"/>
          <w:szCs w:val="25"/>
        </w:rPr>
      </w:pPr>
      <w:r w:rsidRPr="00B66BD3">
        <w:rPr>
          <w:b/>
          <w:sz w:val="25"/>
          <w:szCs w:val="25"/>
        </w:rPr>
        <w:t>Report Laboratorio Sabato 22 febbraio 2020</w:t>
      </w:r>
    </w:p>
    <w:p w14:paraId="42B278E3" w14:textId="5F1D6BB5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 9.45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10.00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Giro di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Presentazione personale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/organizzazione di appartenenza.</w:t>
      </w:r>
    </w:p>
    <w:p w14:paraId="27F827F9" w14:textId="21F223FC" w:rsidR="00B66BD3" w:rsidRPr="00283495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18AEA14E" w14:textId="77777777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 10.00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-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10.30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ome pensate si possano costruire p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ercorsi di inserimento al lavoro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?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Ognuno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racconta un fatto/esperienza che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lo ha colpito positiv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amente o negativamente in merito</w:t>
      </w: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a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Lavoro e migranti.</w:t>
      </w:r>
    </w:p>
    <w:p w14:paraId="06B9E722" w14:textId="77777777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24E4B7CE" w14:textId="1D3320D6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Ognuno ha condiviso, in  base alla propria esperienza, alcune riflessioni ed alcuni nodi con i quali quotidianamente si scontrano.</w:t>
      </w:r>
    </w:p>
    <w:p w14:paraId="3F4D8D51" w14:textId="77777777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27A331F4" w14:textId="6797910C" w:rsidR="00B66BD3" w:rsidRPr="00E77FF0" w:rsidRDefault="00B66BD3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IL CONCETTO DEL TEMPO </w:t>
      </w: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sym w:font="Wingdings" w:char="F0E0"/>
      </w: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 </w:t>
      </w:r>
    </w:p>
    <w:p w14:paraId="75DA8F9D" w14:textId="44C1101D" w:rsidR="00B66BD3" w:rsidRDefault="00B66BD3" w:rsidP="00B66BD3">
      <w:pPr>
        <w:pStyle w:val="Standard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Concetto diverso dal nostro (percezione del tempo)</w:t>
      </w:r>
    </w:p>
    <w:p w14:paraId="3D93F9C2" w14:textId="4E286BCF" w:rsidR="00B66BD3" w:rsidRDefault="00B66BD3" w:rsidP="00B66BD3">
      <w:pPr>
        <w:pStyle w:val="Standard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Tempi dei progetti </w:t>
      </w:r>
    </w:p>
    <w:p w14:paraId="74E3DF60" w14:textId="7FBCC23B" w:rsidR="00B66BD3" w:rsidRDefault="00B66BD3" w:rsidP="00B66BD3">
      <w:pPr>
        <w:pStyle w:val="Standard"/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Necessità di “ fare in fretta” per rispondere ad esigenze contingenti delle persone</w:t>
      </w:r>
    </w:p>
    <w:p w14:paraId="2C006EB0" w14:textId="77777777" w:rsidR="00B66BD3" w:rsidRDefault="00B66BD3" w:rsidP="00B66BD3">
      <w:pPr>
        <w:pStyle w:val="Standard"/>
        <w:ind w:left="720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3CA468B4" w14:textId="7F9AF08A" w:rsidR="00B66BD3" w:rsidRDefault="00B66BD3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RAPPORTO NUMERICO BENEFICIARI – OPERATORI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B66BD3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pochi operatori/molti beneficiari, difficoltà nel seguire bene tutto e tutti.</w:t>
      </w:r>
    </w:p>
    <w:p w14:paraId="17F3D0B8" w14:textId="55F0CB1A" w:rsidR="00B66BD3" w:rsidRDefault="00B66BD3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PARLIAMO DI PERSONE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B66BD3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non chiamiamoli migranti ma consideriamo l’unicità della persona altrimenti rischiamo di stereotiparli anche noi. </w:t>
      </w:r>
    </w:p>
    <w:p w14:paraId="4F0034A7" w14:textId="444F2371" w:rsidR="00B66BD3" w:rsidRDefault="00E77FF0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LA QUESTIONE</w:t>
      </w:r>
      <w:r w:rsidR="00193580"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 DELL’AUTONOMIA</w:t>
      </w:r>
      <w:r w:rsid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193580" w:rsidRP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le persone che approdano ai centri/progetti hanno affrontato un “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percorso</w:t>
      </w:r>
      <w:r w:rsid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migratorio” superando spesso difficoltà non da poco e questo richiede autonomia! Poi arrivano da noi, entrano nei nostri progetti, stanno nei centri e questi hanno regole che limitano fortemente la loro autonomia (orari di uscita, di rientro, no lavoro dopo una certa ora </w:t>
      </w:r>
      <w:proofErr w:type="spellStart"/>
      <w:r w:rsid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ecc</w:t>
      </w:r>
      <w:proofErr w:type="spellEnd"/>
      <w:r w:rsid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…). Vivono così per anni e perdono tutte le loro autonomine! </w:t>
      </w:r>
    </w:p>
    <w:p w14:paraId="3C29E94C" w14:textId="7851D551" w:rsidR="00193580" w:rsidRDefault="00193580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PROGETTI DI INSERIMENTO MASSIVO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19358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E77FF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Ci sono delle sperimentazioni valide: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progetto </w:t>
      </w:r>
      <w:r w:rsidR="00673DA9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ANABASI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con QUANTA </w:t>
      </w:r>
    </w:p>
    <w:p w14:paraId="710E7AF7" w14:textId="77777777" w:rsidR="00673DA9" w:rsidRDefault="00673DA9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QUESTIONE DELLE COMPETENZE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673DA9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non c’è un lavoro intensivo sulle tematiche del lavoro fin da subito (da quando arrivano a quando approdano ai nostri servizi) per cui c’è un disallineamento maggiore </w:t>
      </w:r>
      <w:r w:rsidRPr="00673DA9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nodo critico in merito all’inserimento al lavoro</w:t>
      </w:r>
    </w:p>
    <w:p w14:paraId="1D69B331" w14:textId="77777777" w:rsidR="00673DA9" w:rsidRDefault="00673DA9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CONDIVISIONE TRA OPERATORI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673DA9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condividere conoscenza tra operatori sarebbe importante, la tendenza invece è quella di lavorare separatamente.</w:t>
      </w:r>
    </w:p>
    <w:p w14:paraId="5CD8169F" w14:textId="313E9C66" w:rsidR="00673DA9" w:rsidRDefault="00673DA9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FORMAZIO</w:t>
      </w:r>
      <w:r w:rsidR="00E77FF0"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NE PERMANENTE DEGLI O</w:t>
      </w: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P</w:t>
      </w:r>
      <w:r w:rsidR="00E77FF0"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E</w:t>
      </w: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RATORI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673DA9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la situazione è talmente mutevole che occorre formazione permanente  </w:t>
      </w:r>
    </w:p>
    <w:p w14:paraId="34594C09" w14:textId="4F9528D0" w:rsidR="00673DA9" w:rsidRDefault="00163DB7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CHI E’ OCCUPABILE?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163D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="00E77FF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ci sono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persone immediatamente occupabili ed altre no, per coloro che non sono immediatamente occupabili come colmiamo il gap? Cosa facciamo con chi non ce la fa? </w:t>
      </w:r>
    </w:p>
    <w:p w14:paraId="206E41AA" w14:textId="29864F52" w:rsidR="00163DB7" w:rsidRDefault="00163DB7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TEMPORANEITA’ DELL’OCCUPABILITA’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163D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rafforzamento delle competenze, RETI (ognuno fa il suo pezzo, mettere a sistema una rete. Percorsi per rendere occupabili chi 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lastRenderedPageBreak/>
        <w:t xml:space="preserve">ancora non lo è: chi si fa carico di questo e come? </w:t>
      </w:r>
    </w:p>
    <w:p w14:paraId="209DCB9E" w14:textId="1D459DA5" w:rsidR="00163DB7" w:rsidRPr="00B66BD3" w:rsidRDefault="00163DB7" w:rsidP="00B66BD3">
      <w:pPr>
        <w:pStyle w:val="Standard"/>
        <w:numPr>
          <w:ilvl w:val="0"/>
          <w:numId w:val="26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E77FF0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PROPOSTE PUNTUALI E DI QUALITA’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163D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qualificanti (tempo dedicato). Percorsi di qualificazione/riqualificazione: orientamento individuale, feedback costante, rapporti con aziende, monitoraggio costante </w:t>
      </w:r>
      <w:r w:rsidRPr="00163DB7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Ci va un lavoro costante.</w:t>
      </w:r>
    </w:p>
    <w:p w14:paraId="7E6EE335" w14:textId="77777777" w:rsidR="00B66BD3" w:rsidRPr="00283495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7F0F5918" w14:textId="4726A0DB" w:rsidR="00B66BD3" w:rsidRDefault="00B66BD3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283495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h </w:t>
      </w:r>
      <w:r w:rsidR="00C13D1A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10.30 – 12.00</w:t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Intervento</w:t>
      </w:r>
      <w:r w:rsidR="00C13D1A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di Antonio/ discussione condivisa</w:t>
      </w:r>
    </w:p>
    <w:p w14:paraId="14B3F4C2" w14:textId="77777777" w:rsidR="00DF3BB0" w:rsidRDefault="00DF3BB0" w:rsidP="00B66BD3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228297BC" w14:textId="77777777" w:rsidR="00DD6661" w:rsidRDefault="00DF3BB0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Esperienza di Adam </w:t>
      </w:r>
      <w:r w:rsidRPr="00DF3BB0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la “condanna delle rimesse” .</w:t>
      </w:r>
    </w:p>
    <w:p w14:paraId="2A64B06D" w14:textId="77777777" w:rsidR="00DD6661" w:rsidRDefault="00DF3BB0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Bisogna costruire una cultura della progettualità VS quadro normativo, politico/ideologico</w:t>
      </w:r>
    </w:p>
    <w:p w14:paraId="0FF7E5C4" w14:textId="77777777" w:rsidR="00DD6661" w:rsidRDefault="00DF3BB0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Individuare proposte da fare al sistema locale in cui siamo inseriti</w:t>
      </w:r>
    </w:p>
    <w:p w14:paraId="7431F374" w14:textId="563EE1FD" w:rsidR="00DD6661" w:rsidRDefault="00C4110C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L’esperienza del MOI è interessante perché, </w:t>
      </w:r>
      <w:r w:rsidR="00C13D1A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al di là</w:t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della </w:t>
      </w:r>
      <w:proofErr w:type="spellStart"/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Governance</w:t>
      </w:r>
      <w:proofErr w:type="spellEnd"/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(Istituzioni) che si danno le linee comuni sulle quali agire/muoversi, vi è una rete formata da vari soggetti (accoglienza, CPA, enti PAL, volontari).</w:t>
      </w:r>
    </w:p>
    <w:p w14:paraId="5290F6D8" w14:textId="77777777" w:rsidR="00DD6661" w:rsidRDefault="00C4110C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L’esperienza dei cantieri navali ci dice la difficile questione di domanda/offerta del </w:t>
      </w:r>
      <w:proofErr w:type="spellStart"/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MdL</w:t>
      </w:r>
      <w:proofErr w:type="spellEnd"/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“degli italiani”</w:t>
      </w:r>
      <w:r w:rsidRPr="00C4110C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i lavori che non siamo più disposti a fare.</w:t>
      </w:r>
    </w:p>
    <w:p w14:paraId="3DA4D248" w14:textId="0AFEF549" w:rsidR="00DD6661" w:rsidRDefault="00C4110C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FENOMENO DELL’IMPRESA IBRIDA </w:t>
      </w:r>
      <w:r w:rsidRPr="00C4110C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modello impresa ibrida (</w:t>
      </w:r>
      <w:proofErr w:type="spellStart"/>
      <w:r w:rsidR="00C13D1A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L</w:t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umacheria</w:t>
      </w:r>
      <w:proofErr w:type="spellEnd"/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italiana)</w:t>
      </w:r>
      <w:r w:rsidR="00A5796E"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. Attività profit attente alla responsabilità sociale dell’impresa </w:t>
      </w:r>
      <w:r w:rsidR="00A5796E" w:rsidRPr="00A5796E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="00A5796E"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più autentico nelle piccole/medie imprese.</w:t>
      </w:r>
    </w:p>
    <w:p w14:paraId="0E3D8447" w14:textId="77777777" w:rsidR="00DD6661" w:rsidRDefault="00A5796E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LAVORO COME PERSCORSO A TAPPE VS CONTINGENZE CHE LE PERSONE VIVONO (urgenze, necessità) ed il CV come elemento dinamico del percorso di una persona. </w:t>
      </w:r>
      <w:r w:rsidRPr="00A5796E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stesso discorso per ”L’ABITARE”.</w:t>
      </w:r>
    </w:p>
    <w:p w14:paraId="4DD920BA" w14:textId="77777777" w:rsidR="00DD6661" w:rsidRDefault="00DD6661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Offrire mappe e strumenti per muoversi ed essere autonomi </w:t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se hanno affrontato percorso migratorio delle </w:t>
      </w:r>
      <w:r w:rsidR="00A5796E"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</w:t>
      </w: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autonomie le hanno, poi per anni gliele togliamo inserendoli nei progetti che hanno regole molto restrittive in merito all’autonomia</w:t>
      </w:r>
    </w:p>
    <w:p w14:paraId="44B90D06" w14:textId="1DC96BEB" w:rsidR="00DD6661" w:rsidRDefault="00DD6661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 w:rsidRPr="00DD6661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Costruire nuove narrazioni o recuperare memoria?</w:t>
      </w:r>
    </w:p>
    <w:p w14:paraId="533DE2DF" w14:textId="7154E66B" w:rsidR="00DD6661" w:rsidRDefault="001940A4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Progetto WIP è d’esempio come buona pratica (esperienza di </w:t>
      </w:r>
      <w:proofErr w:type="spellStart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>Hissa</w:t>
      </w:r>
      <w:proofErr w:type="spellEnd"/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) </w:t>
      </w:r>
      <w:r w:rsidRPr="001940A4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costruire un manuale delle buone pratiche su questi temi.</w:t>
      </w:r>
    </w:p>
    <w:p w14:paraId="79D4BC9E" w14:textId="12FDEE6D" w:rsidR="001940A4" w:rsidRDefault="001940A4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Per quelli che non ce la fanno dobbiamo dargli voce </w:t>
      </w:r>
      <w:r w:rsidRPr="001940A4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responsabilità politica, per costruire misure che possano essere adatte; il lavoro non è la risposta per tutti!</w:t>
      </w:r>
    </w:p>
    <w:p w14:paraId="32B08E23" w14:textId="57B9CD6D" w:rsidR="001940A4" w:rsidRDefault="001940A4" w:rsidP="00B66BD3">
      <w:pPr>
        <w:pStyle w:val="Standard"/>
        <w:numPr>
          <w:ilvl w:val="0"/>
          <w:numId w:val="28"/>
        </w:numPr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Importante costruire occasioni di socializzazione </w:t>
      </w:r>
      <w:r w:rsidRPr="001940A4"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sym w:font="Wingdings" w:char="F0E0"/>
      </w:r>
      <w:r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  <w:t xml:space="preserve"> le case del quartiere</w:t>
      </w:r>
    </w:p>
    <w:p w14:paraId="6DB5CB60" w14:textId="77777777" w:rsidR="001940A4" w:rsidRDefault="001940A4" w:rsidP="001940A4">
      <w:pPr>
        <w:pStyle w:val="Standard"/>
        <w:jc w:val="both"/>
        <w:rPr>
          <w:rFonts w:asciiTheme="minorHAnsi" w:eastAsiaTheme="minorHAnsi" w:hAnsiTheme="minorHAnsi" w:cstheme="minorBidi"/>
          <w:kern w:val="0"/>
          <w:sz w:val="25"/>
          <w:szCs w:val="25"/>
          <w:lang w:val="it-IT" w:eastAsia="en-US" w:bidi="ar-SA"/>
        </w:rPr>
      </w:pPr>
    </w:p>
    <w:p w14:paraId="0E0ABB66" w14:textId="40F22335" w:rsidR="001940A4" w:rsidRPr="001940A4" w:rsidRDefault="001940A4" w:rsidP="001940A4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</w:pPr>
      <w:r w:rsidRPr="001940A4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Prossimo incontro Lunedì 30 marzo dalle 14.00 alle 16.00 in Curia </w:t>
      </w:r>
      <w:r w:rsidRPr="001940A4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sym w:font="Wingdings" w:char="F0E0"/>
      </w:r>
      <w:r w:rsidRPr="001940A4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 xml:space="preserve"> ogni realtà porta una esperienza concreta da condividere e pensa a proposte concrete da fare/</w:t>
      </w:r>
      <w:r w:rsidR="00C13D1A">
        <w:rPr>
          <w:rFonts w:asciiTheme="minorHAnsi" w:eastAsiaTheme="minorHAnsi" w:hAnsiTheme="minorHAnsi" w:cstheme="minorBidi"/>
          <w:b/>
          <w:kern w:val="0"/>
          <w:sz w:val="25"/>
          <w:szCs w:val="25"/>
          <w:lang w:val="it-IT" w:eastAsia="en-US" w:bidi="ar-SA"/>
        </w:rPr>
        <w:t>costruire insieme (sul locale).</w:t>
      </w:r>
    </w:p>
    <w:p w14:paraId="7FF361F7" w14:textId="77777777" w:rsidR="00B66BD3" w:rsidRPr="00283495" w:rsidRDefault="00B66BD3">
      <w:pPr>
        <w:jc w:val="both"/>
        <w:rPr>
          <w:sz w:val="25"/>
          <w:szCs w:val="25"/>
        </w:rPr>
      </w:pPr>
    </w:p>
    <w:sectPr w:rsidR="00B66BD3" w:rsidRPr="0028349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DBFB" w14:textId="77777777" w:rsidR="00E40618" w:rsidRDefault="00E40618" w:rsidP="00B840D3">
      <w:pPr>
        <w:spacing w:after="0" w:line="240" w:lineRule="auto"/>
      </w:pPr>
      <w:r>
        <w:separator/>
      </w:r>
    </w:p>
  </w:endnote>
  <w:endnote w:type="continuationSeparator" w:id="0">
    <w:p w14:paraId="62750B0A" w14:textId="77777777" w:rsidR="00E40618" w:rsidRDefault="00E40618" w:rsidP="00B8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92512"/>
      <w:docPartObj>
        <w:docPartGallery w:val="Page Numbers (Bottom of Page)"/>
        <w:docPartUnique/>
      </w:docPartObj>
    </w:sdtPr>
    <w:sdtEndPr/>
    <w:sdtContent>
      <w:p w14:paraId="539B9B18" w14:textId="1066514D" w:rsidR="00505F43" w:rsidRDefault="00505F43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D1">
          <w:rPr>
            <w:noProof/>
          </w:rPr>
          <w:t>1</w:t>
        </w:r>
        <w:r>
          <w:fldChar w:fldCharType="end"/>
        </w:r>
      </w:p>
    </w:sdtContent>
  </w:sdt>
  <w:p w14:paraId="57B4B7BD" w14:textId="77777777" w:rsidR="00505F43" w:rsidRDefault="00505F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5A57E" w14:textId="77777777" w:rsidR="00E40618" w:rsidRDefault="00E40618" w:rsidP="00B840D3">
      <w:pPr>
        <w:spacing w:after="0" w:line="240" w:lineRule="auto"/>
      </w:pPr>
      <w:r>
        <w:separator/>
      </w:r>
    </w:p>
  </w:footnote>
  <w:footnote w:type="continuationSeparator" w:id="0">
    <w:p w14:paraId="6F8B5B51" w14:textId="77777777" w:rsidR="00E40618" w:rsidRDefault="00E40618" w:rsidP="00B8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183E" w14:textId="4DFB289F" w:rsidR="00B840D3" w:rsidRDefault="0063173A" w:rsidP="0063173A">
    <w:pPr>
      <w:pStyle w:val="Intestazione"/>
      <w:tabs>
        <w:tab w:val="left" w:pos="227"/>
      </w:tabs>
      <w:jc w:val="right"/>
    </w:pPr>
    <w:r>
      <w:tab/>
    </w:r>
    <w:r>
      <w:tab/>
    </w:r>
    <w:r w:rsidR="00B840D3">
      <w:rPr>
        <w:noProof/>
        <w:lang w:eastAsia="it-IT"/>
      </w:rPr>
      <w:drawing>
        <wp:inline distT="0" distB="0" distL="0" distR="0" wp14:anchorId="3D29F06D" wp14:editId="6DB68218">
          <wp:extent cx="904875" cy="9041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 logo vettor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4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B2F"/>
    <w:multiLevelType w:val="hybridMultilevel"/>
    <w:tmpl w:val="1A7A1590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46267B"/>
    <w:multiLevelType w:val="hybridMultilevel"/>
    <w:tmpl w:val="37A87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17743"/>
    <w:multiLevelType w:val="hybridMultilevel"/>
    <w:tmpl w:val="1FF2EC4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9573B5"/>
    <w:multiLevelType w:val="hybridMultilevel"/>
    <w:tmpl w:val="18EED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0B8A"/>
    <w:multiLevelType w:val="multilevel"/>
    <w:tmpl w:val="A1B40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2AA8"/>
    <w:multiLevelType w:val="hybridMultilevel"/>
    <w:tmpl w:val="3DD6B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1B3"/>
    <w:multiLevelType w:val="multilevel"/>
    <w:tmpl w:val="62781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D3D39"/>
    <w:multiLevelType w:val="multilevel"/>
    <w:tmpl w:val="E8EEA45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186212E4"/>
    <w:multiLevelType w:val="hybridMultilevel"/>
    <w:tmpl w:val="C46032BE"/>
    <w:lvl w:ilvl="0" w:tplc="9BCC62C6">
      <w:numFmt w:val="bullet"/>
      <w:lvlText w:val="-"/>
      <w:lvlJc w:val="left"/>
      <w:pPr>
        <w:ind w:left="108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745AC9"/>
    <w:multiLevelType w:val="hybridMultilevel"/>
    <w:tmpl w:val="52C4A52C"/>
    <w:lvl w:ilvl="0" w:tplc="9BCC62C6">
      <w:numFmt w:val="bullet"/>
      <w:lvlText w:val="-"/>
      <w:lvlJc w:val="left"/>
      <w:pPr>
        <w:ind w:left="108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E60816"/>
    <w:multiLevelType w:val="hybridMultilevel"/>
    <w:tmpl w:val="ACCE05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B1F88"/>
    <w:multiLevelType w:val="hybridMultilevel"/>
    <w:tmpl w:val="A7A27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42C95"/>
    <w:multiLevelType w:val="hybridMultilevel"/>
    <w:tmpl w:val="AB2C4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6617C"/>
    <w:multiLevelType w:val="hybridMultilevel"/>
    <w:tmpl w:val="5C385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C4934"/>
    <w:multiLevelType w:val="hybridMultilevel"/>
    <w:tmpl w:val="245071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D490A"/>
    <w:multiLevelType w:val="hybridMultilevel"/>
    <w:tmpl w:val="9F32EA1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AE5FF5"/>
    <w:multiLevelType w:val="hybridMultilevel"/>
    <w:tmpl w:val="ECC60A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CA7CB7"/>
    <w:multiLevelType w:val="hybridMultilevel"/>
    <w:tmpl w:val="B1EADB0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C018D"/>
    <w:multiLevelType w:val="hybridMultilevel"/>
    <w:tmpl w:val="9FC03A2E"/>
    <w:lvl w:ilvl="0" w:tplc="9BCC62C6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B043D"/>
    <w:multiLevelType w:val="hybridMultilevel"/>
    <w:tmpl w:val="ABB273A6"/>
    <w:lvl w:ilvl="0" w:tplc="9BCC62C6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A49D7"/>
    <w:multiLevelType w:val="hybridMultilevel"/>
    <w:tmpl w:val="FBFA45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B3198"/>
    <w:multiLevelType w:val="hybridMultilevel"/>
    <w:tmpl w:val="BDF4E81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363784"/>
    <w:multiLevelType w:val="hybridMultilevel"/>
    <w:tmpl w:val="E1EA60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061DB"/>
    <w:multiLevelType w:val="hybridMultilevel"/>
    <w:tmpl w:val="C4AA43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A2F28"/>
    <w:multiLevelType w:val="hybridMultilevel"/>
    <w:tmpl w:val="99584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95AE1"/>
    <w:multiLevelType w:val="hybridMultilevel"/>
    <w:tmpl w:val="5C6AB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023BF"/>
    <w:multiLevelType w:val="hybridMultilevel"/>
    <w:tmpl w:val="0602F49C"/>
    <w:lvl w:ilvl="0" w:tplc="9BCC62C6">
      <w:numFmt w:val="bullet"/>
      <w:lvlText w:val="-"/>
      <w:lvlJc w:val="left"/>
      <w:pPr>
        <w:ind w:left="1080" w:hanging="360"/>
      </w:pPr>
      <w:rPr>
        <w:rFonts w:ascii="Rockwell" w:eastAsiaTheme="minorHAnsi" w:hAnsi="Rockwel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A0740D"/>
    <w:multiLevelType w:val="hybridMultilevel"/>
    <w:tmpl w:val="BE9C1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24"/>
  </w:num>
  <w:num w:numId="5">
    <w:abstractNumId w:val="11"/>
  </w:num>
  <w:num w:numId="6">
    <w:abstractNumId w:val="3"/>
  </w:num>
  <w:num w:numId="7">
    <w:abstractNumId w:val="27"/>
  </w:num>
  <w:num w:numId="8">
    <w:abstractNumId w:val="25"/>
  </w:num>
  <w:num w:numId="9">
    <w:abstractNumId w:val="26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17"/>
  </w:num>
  <w:num w:numId="15">
    <w:abstractNumId w:val="10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13"/>
  </w:num>
  <w:num w:numId="21">
    <w:abstractNumId w:val="5"/>
  </w:num>
  <w:num w:numId="22">
    <w:abstractNumId w:val="7"/>
  </w:num>
  <w:num w:numId="23">
    <w:abstractNumId w:val="6"/>
  </w:num>
  <w:num w:numId="24">
    <w:abstractNumId w:val="4"/>
  </w:num>
  <w:num w:numId="25">
    <w:abstractNumId w:val="22"/>
  </w:num>
  <w:num w:numId="26">
    <w:abstractNumId w:val="12"/>
  </w:num>
  <w:num w:numId="27">
    <w:abstractNumId w:val="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F5"/>
    <w:rsid w:val="000141FC"/>
    <w:rsid w:val="000607B5"/>
    <w:rsid w:val="00077C44"/>
    <w:rsid w:val="000B7E80"/>
    <w:rsid w:val="000C04CB"/>
    <w:rsid w:val="00107D0E"/>
    <w:rsid w:val="0012513D"/>
    <w:rsid w:val="00163DB7"/>
    <w:rsid w:val="001778D8"/>
    <w:rsid w:val="00184D3E"/>
    <w:rsid w:val="00193580"/>
    <w:rsid w:val="001940A4"/>
    <w:rsid w:val="002711E8"/>
    <w:rsid w:val="00283495"/>
    <w:rsid w:val="002A1511"/>
    <w:rsid w:val="002F3D69"/>
    <w:rsid w:val="002F6FCC"/>
    <w:rsid w:val="00314AAA"/>
    <w:rsid w:val="003308A3"/>
    <w:rsid w:val="00392F69"/>
    <w:rsid w:val="003B6743"/>
    <w:rsid w:val="003D37B5"/>
    <w:rsid w:val="00431045"/>
    <w:rsid w:val="004703B7"/>
    <w:rsid w:val="004A556F"/>
    <w:rsid w:val="00505F43"/>
    <w:rsid w:val="00575641"/>
    <w:rsid w:val="005C6510"/>
    <w:rsid w:val="005E17F5"/>
    <w:rsid w:val="00600B5A"/>
    <w:rsid w:val="0063173A"/>
    <w:rsid w:val="00673DA9"/>
    <w:rsid w:val="00692AA1"/>
    <w:rsid w:val="006C049C"/>
    <w:rsid w:val="006F55AA"/>
    <w:rsid w:val="0076703A"/>
    <w:rsid w:val="008B3E51"/>
    <w:rsid w:val="00935690"/>
    <w:rsid w:val="009D60D1"/>
    <w:rsid w:val="00A5796E"/>
    <w:rsid w:val="00A7674C"/>
    <w:rsid w:val="00B0532B"/>
    <w:rsid w:val="00B23F4A"/>
    <w:rsid w:val="00B402FE"/>
    <w:rsid w:val="00B43A3D"/>
    <w:rsid w:val="00B66BD3"/>
    <w:rsid w:val="00B8249F"/>
    <w:rsid w:val="00B840D3"/>
    <w:rsid w:val="00BB7327"/>
    <w:rsid w:val="00BC7B63"/>
    <w:rsid w:val="00BF6704"/>
    <w:rsid w:val="00C02653"/>
    <w:rsid w:val="00C13D1A"/>
    <w:rsid w:val="00C4110C"/>
    <w:rsid w:val="00D3656B"/>
    <w:rsid w:val="00DD6661"/>
    <w:rsid w:val="00DF3BB0"/>
    <w:rsid w:val="00DF5B1A"/>
    <w:rsid w:val="00E00CCF"/>
    <w:rsid w:val="00E40618"/>
    <w:rsid w:val="00E61960"/>
    <w:rsid w:val="00E77FF0"/>
    <w:rsid w:val="00F3062C"/>
    <w:rsid w:val="00F705F2"/>
    <w:rsid w:val="00F9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5A9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8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2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2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6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4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D3"/>
  </w:style>
  <w:style w:type="paragraph" w:styleId="Pidipagina">
    <w:name w:val="footer"/>
    <w:basedOn w:val="Normale"/>
    <w:link w:val="PidipaginaCarattere"/>
    <w:uiPriority w:val="99"/>
    <w:unhideWhenUsed/>
    <w:rsid w:val="00B84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0D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0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C0265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26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2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2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2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2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26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84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26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026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56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84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0D3"/>
  </w:style>
  <w:style w:type="paragraph" w:styleId="Pidipagina">
    <w:name w:val="footer"/>
    <w:basedOn w:val="Normale"/>
    <w:link w:val="PidipaginaCarattere"/>
    <w:uiPriority w:val="99"/>
    <w:unhideWhenUsed/>
    <w:rsid w:val="00B840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0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0D3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40D3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essunaspaziatura">
    <w:name w:val="No Spacing"/>
    <w:uiPriority w:val="1"/>
    <w:qFormat/>
    <w:rsid w:val="00C02653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02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26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026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026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026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12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E3E7-B390-4916-93A2-B6414EBF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Bustino</dc:creator>
  <cp:lastModifiedBy>Susanna Bustino</cp:lastModifiedBy>
  <cp:revision>47</cp:revision>
  <cp:lastPrinted>2020-02-20T13:11:00Z</cp:lastPrinted>
  <dcterms:created xsi:type="dcterms:W3CDTF">2020-02-21T09:27:00Z</dcterms:created>
  <dcterms:modified xsi:type="dcterms:W3CDTF">2020-09-14T09:57:00Z</dcterms:modified>
</cp:coreProperties>
</file>