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75" w:rsidRDefault="00761075" w:rsidP="00761075">
      <w:bookmarkStart w:id="0" w:name="_GoBack"/>
      <w:r>
        <w:t>Sir</w:t>
      </w:r>
    </w:p>
    <w:p w:rsidR="00761075" w:rsidRPr="00761075" w:rsidRDefault="00761075" w:rsidP="00761075">
      <w:pPr>
        <w:rPr>
          <w:b/>
        </w:rPr>
      </w:pPr>
      <w:r w:rsidRPr="00761075">
        <w:rPr>
          <w:b/>
        </w:rPr>
        <w:t>Conflitti in Europa</w:t>
      </w:r>
    </w:p>
    <w:p w:rsidR="00761075" w:rsidRPr="00761075" w:rsidRDefault="00761075" w:rsidP="00761075">
      <w:pPr>
        <w:rPr>
          <w:b/>
        </w:rPr>
      </w:pPr>
      <w:r w:rsidRPr="00761075">
        <w:rPr>
          <w:b/>
        </w:rPr>
        <w:t>Nagorno-Karabakh: troppo pericolose le implicazioni per scatenare una guerra</w:t>
      </w:r>
    </w:p>
    <w:p w:rsidR="00761075" w:rsidRDefault="00761075" w:rsidP="00761075">
      <w:r>
        <w:t>5 aprile 2016</w:t>
      </w:r>
    </w:p>
    <w:p w:rsidR="00761075" w:rsidRDefault="00761075" w:rsidP="00761075">
      <w:r>
        <w:t xml:space="preserve">M. Chiara Biagioni </w:t>
      </w:r>
    </w:p>
    <w:p w:rsidR="00761075" w:rsidRDefault="00761075" w:rsidP="00761075">
      <w:r>
        <w:t>Sale la tensione nella Regione del Nagorno-Karabakh, a sud del Caucaso. Conteso da Armenia e Azerbaigian, il territorio è tornato ad essere teatro di uno scontro militare  che ha fatto già centinaia di vittime tra soldati e purtroppo anche civili. I cristiani piangono i loro morti e invocano la pace. L'esperto Aldo Ferrari (</w:t>
      </w:r>
      <w:proofErr w:type="spellStart"/>
      <w:r>
        <w:t>Ispi</w:t>
      </w:r>
      <w:proofErr w:type="spellEnd"/>
      <w:r>
        <w:t>): "Ci sono stati molti scontri negli anni passati ma questo sembra e</w:t>
      </w:r>
      <w:r>
        <w:t>ssere il più grave in assoluto”</w:t>
      </w:r>
    </w:p>
    <w:p w:rsidR="00761075" w:rsidRDefault="00761075" w:rsidP="00761075">
      <w:r>
        <w:t xml:space="preserve">Allarme rosso nel Nagorno-Karabakh, la regione nel sud del Caucaso contesa da Armenia e Azerbaigian. Nella notte tra il 1 e il 2 aprile sono ricominciati gli scontri e il numero delle vittime aumenta di ora in ora. Se ne contano già centinaia e ci sono purtroppo anche molti civili.  Si tratta dell’escalation più violenta da quando, nel 1994, l’armistizio firmato dai governi armeno e azero aveva ufficialmente chiuso le ostilità costate la morte di 30mila persone. Non si riuscì però a giungere ad un vero e proprio accordo di pace sullo status dell’enclave e da allora la stabilità nella Regione ha vissuto in </w:t>
      </w:r>
      <w:r>
        <w:t>uno stato di estrema fragilità.</w:t>
      </w:r>
    </w:p>
    <w:p w:rsidR="00761075" w:rsidRDefault="00761075" w:rsidP="00761075">
      <w:r>
        <w:t>Basta quindi poco per riaccendere la tensione ed entrambe le parti si sono accusate a vicenda di aver violato la treg</w:t>
      </w:r>
      <w:r>
        <w:t>ua e sferrato il primo attacco.</w:t>
      </w:r>
    </w:p>
    <w:p w:rsidR="00761075" w:rsidRDefault="00761075" w:rsidP="00761075">
      <w:r>
        <w:t xml:space="preserve">La comunità internazionale guarda con profonda preoccupazione agli scontri scoppiati e anche il nostro ministero degli Esteri ha richiamato “tutte le parti all’immediato rispetto del cessate il fuoco e ad astenersi </w:t>
      </w:r>
      <w:r>
        <w:t>da ulteriori atti di ostilità”.</w:t>
      </w:r>
    </w:p>
    <w:p w:rsidR="00761075" w:rsidRDefault="00761075" w:rsidP="00761075">
      <w:r>
        <w:t>La Chiesa armena “piange” le vittime cadute. Anche la comunità cattolic</w:t>
      </w:r>
      <w:r>
        <w:t>a è stata pesantemente colpita.</w:t>
      </w:r>
    </w:p>
    <w:p w:rsidR="00761075" w:rsidRDefault="00761075" w:rsidP="00761075">
      <w:r>
        <w:t xml:space="preserve">Nel villaggio di </w:t>
      </w:r>
      <w:proofErr w:type="spellStart"/>
      <w:r>
        <w:t>Thalisch</w:t>
      </w:r>
      <w:proofErr w:type="spellEnd"/>
      <w:r>
        <w:t xml:space="preserve"> una famiglia composta da una coppia e la nonna è stata massacrata. “Dopo averli uccisi – racconta monsignor </w:t>
      </w:r>
      <w:proofErr w:type="spellStart"/>
      <w:r>
        <w:t>Raphael</w:t>
      </w:r>
      <w:proofErr w:type="spellEnd"/>
      <w:r>
        <w:t xml:space="preserve"> </w:t>
      </w:r>
      <w:proofErr w:type="spellStart"/>
      <w:r>
        <w:t>Minassian</w:t>
      </w:r>
      <w:proofErr w:type="spellEnd"/>
      <w:r>
        <w:t xml:space="preserve">, ordinario per gli armeni cattolici dell’Europa Orientale – hanno anche tagliato le orecchie”. I cattolici piangono anche la morte di un ragazzino di 12 anni, ucciso nel cortile della scuola, e altri due bambini che sono stati gravemente feriti. Sua Santità </w:t>
      </w:r>
      <w:proofErr w:type="spellStart"/>
      <w:r>
        <w:t>Karekin</w:t>
      </w:r>
      <w:proofErr w:type="spellEnd"/>
      <w:r>
        <w:t xml:space="preserve"> II, Supremo Patriarca e </w:t>
      </w:r>
      <w:proofErr w:type="spellStart"/>
      <w:r>
        <w:t>Catholicos</w:t>
      </w:r>
      <w:proofErr w:type="spellEnd"/>
      <w:r>
        <w:t xml:space="preserve"> di Tutti gli Armeni del mondo, ha lanciato un “appello alla comunità internazionale, in modo particolare ai Paesi che sono chiamati a dirimere il conflitto, di intervenire per far cessare le indebite azioni senza fine dell’Azerbaigia</w:t>
      </w:r>
      <w:r>
        <w:t>n, contro il Nagorno-Karabakh”.</w:t>
      </w:r>
    </w:p>
    <w:p w:rsidR="00761075" w:rsidRDefault="00761075" w:rsidP="00761075">
      <w:r>
        <w:t>“La situazione nella regione è instabile da più di 20 anni”, osserva Aldo Ferrari, docente di geopolitica e ricercatore dell’Istituto per gli studi di politica internazionale (</w:t>
      </w:r>
      <w:proofErr w:type="spellStart"/>
      <w:r>
        <w:t>Ispi</w:t>
      </w:r>
      <w:proofErr w:type="spellEnd"/>
      <w:r>
        <w:t>) di Milano. E questa instabilità è dovuta al fatto che “20 anni fa non si è arrivati ad una vera pace</w:t>
      </w:r>
      <w:r>
        <w:t xml:space="preserve"> ma soltanto ad un armistizio”.</w:t>
      </w:r>
    </w:p>
    <w:p w:rsidR="00761075" w:rsidRDefault="00761075" w:rsidP="00761075">
      <w:r>
        <w:t>“Ci sono stati molti scontri negli anni passati ma questo sembra es</w:t>
      </w:r>
      <w:r>
        <w:t>sere il più grave in assoluto”.</w:t>
      </w:r>
    </w:p>
    <w:p w:rsidR="00761075" w:rsidRDefault="00761075" w:rsidP="00761075">
      <w:r>
        <w:t xml:space="preserve">Perché adesso? Perché – risponde il professore – l’ Azerbaigian può aver voluto dare “una prova di forza” per riportare la regione occupata dagli armeni sotto la sua sovranità. Oppure l’attacco potrebbe essere stato sferrato per distogliere l’attenzione della popolazione azera dai problemi interni (crisi economica a causa del crollo del prezzo del petrolio) e indirizzarla verso la politica estera, ricompattandola. “Ma questo vorrebbe dire – osserva Ferrari – che la responsabilità dell’attacco sia dell’Azerbaigian, cosa che </w:t>
      </w:r>
      <w:r>
        <w:lastRenderedPageBreak/>
        <w:t>francamente è possibile ma non certa perché come sempre avviene in queste circostanze c’è una guerra di informazione o disinformazione tra le parti che rende difficile capire se e cosa sia realmente avven</w:t>
      </w:r>
      <w:r>
        <w:t xml:space="preserve">uto”. Una cosa invece è sicura: </w:t>
      </w:r>
      <w:r>
        <w:t>si tratta – dice Ferrari – di “una situazione potenzialmente pericolosissima”. Lo scacchiere dei rapporti tra gli Stati coinvol</w:t>
      </w:r>
      <w:r>
        <w:t>ti nella crisi è delicatissimo.</w:t>
      </w:r>
    </w:p>
    <w:p w:rsidR="00761075" w:rsidRDefault="00761075" w:rsidP="00761075">
      <w:r>
        <w:t>“Con un Medio Oriente destabilizzato, una Russia che appoggia l’Armenia con la quale ha una vera e propria alleanza e la Turchia che a sua volta appoggia l’Azerbaigian. Potenzialmente quindi la situazione è critica. Al tempo stesso però – prosegue Ferrari – si spera che, come già è avvenuto in passato, proprio la gravità delle possibili implicazioni facci</w:t>
      </w:r>
      <w:r>
        <w:t>ano fermare i due contendenti”.</w:t>
      </w:r>
    </w:p>
    <w:p w:rsidR="00761075" w:rsidRDefault="00761075" w:rsidP="00761075">
      <w:r>
        <w:t>Sarebbe assurdo prospettare un acuirsi del conflitto proprio in quella zona, “anche se – osserva Ferrari – non è escluso. Basta guardare a ciò che è accaduto in Siria, in Libia, in Iraq. Di assurdità ce ne sono state tante anche negli ultimi anni”. “Mi sentirei però di essere ottimista – aggiunge il professore – perché gli Stati coinvolti non dovrebbero essere o sentirsi sufficientemente forti e autonomi per promuovere una guerra con le implicazioni che poi questo confl</w:t>
      </w:r>
      <w:r>
        <w:t>itto potrebbe avere”.</w:t>
      </w:r>
    </w:p>
    <w:p w:rsidR="00761075" w:rsidRDefault="00761075" w:rsidP="00761075">
      <w:r>
        <w:t>Il tutto sta avvenendo alla vigilia del viaggio di Papa Francesco in Armenia. “Un viaggio – rileva il prof. Ferrari – che ha un margine di rischio se da qui al momento della sua partenza, questa situazione di conflitto non verrà risolta. Ma spero che francamente si tratti di un aggravamento provvisorio della situazione e che torni la ragionevolezza da entrambe le parti”. “Il Papa – conclude l’esperto – ha un peso politico rilevante ovunque vada. In Armenia la sua popolarità è altissima e il suo viaggio è atteso con una enorme aspettativa anche per la chiarezza con cui ha parlato del genocidio armeno che ha avuto una grande ricaduta mediatica”.</w:t>
      </w:r>
    </w:p>
    <w:p w:rsidR="00761075" w:rsidRDefault="00761075" w:rsidP="00761075">
      <w:r>
        <w:t>__________</w:t>
      </w:r>
    </w:p>
    <w:p w:rsidR="00761075" w:rsidRDefault="00761075" w:rsidP="00761075">
      <w:r>
        <w:t>Corriere della sera</w:t>
      </w:r>
    </w:p>
    <w:p w:rsidR="00761075" w:rsidRPr="00761075" w:rsidRDefault="00761075" w:rsidP="00761075">
      <w:pPr>
        <w:rPr>
          <w:b/>
        </w:rPr>
      </w:pPr>
      <w:r w:rsidRPr="00761075">
        <w:rPr>
          <w:b/>
        </w:rPr>
        <w:t>Perché Obama con l’Isis</w:t>
      </w:r>
    </w:p>
    <w:p w:rsidR="00761075" w:rsidRPr="00761075" w:rsidRDefault="00761075" w:rsidP="00761075">
      <w:pPr>
        <w:rPr>
          <w:b/>
        </w:rPr>
      </w:pPr>
      <w:r w:rsidRPr="00761075">
        <w:rPr>
          <w:b/>
        </w:rPr>
        <w:t>si sta giocando la Storia</w:t>
      </w:r>
    </w:p>
    <w:p w:rsidR="00761075" w:rsidRDefault="00761075" w:rsidP="00761075">
      <w:r>
        <w:t>Il presidente americano è alla vigilia della scelta più difficile: scendere a compromessi con Mosca, oppure uscire dalla Casa Bianca senza aver davvero affrontato quella che definisce la più terribile minaccia che pesa sull’Occidente</w:t>
      </w:r>
    </w:p>
    <w:p w:rsidR="00761075" w:rsidRDefault="00761075" w:rsidP="00761075">
      <w:r>
        <w:t>di Franco Venturini</w:t>
      </w:r>
    </w:p>
    <w:p w:rsidR="00761075" w:rsidRDefault="00761075" w:rsidP="00761075">
      <w:r>
        <w:t>Barack Obama è alla vigilia della scelta più difficile della sua presidenza: deciderà di scendere a compromessi con Mosca pur di battere l’Isis entro quest’anno, oppure uscirà dalla Casa Bianca senza aver davvero affrontato quella che egli stesso definisce la più terribile minaccia che pesa sull’Occidente? Se l’Isis avesse l’atomica la userebbe, ha detto il presidente al vertice sulla sicurezza nucleare che si è appena tenuto a Washington. Nessuno ne dubi</w:t>
      </w:r>
      <w:r>
        <w:t xml:space="preserve">ta, e tutti sanno che una bomba </w:t>
      </w:r>
      <w:r>
        <w:t>«sporca» non è poi tant</w:t>
      </w:r>
      <w:r>
        <w:t>o difficile da mettere insieme.</w:t>
      </w:r>
    </w:p>
    <w:p w:rsidR="00761075" w:rsidRDefault="00761075" w:rsidP="00761075">
      <w:r>
        <w:t xml:space="preserve">Non solo: gli Usa sono consapevoli degli effetti destabilizzanti che il terrorismo e le ondate migratorie provocano in Europa, e sanno che in entrambi i casi sono l’Isis e la tragedia siriana a soffiare sul fuoco. Soprattutto, in un mondo che pare frantumarsi ogni giorno di più, i successi dell’accordo con l'Iran e del disgelo con Cuba non bastano più. La presidenza di Obama sarà invece giudicata dalla Storia sul metro della risposta data alla minaccia globale dell’Isis, e del parallelo recupero di dignità politica degli Stati Uniti nei </w:t>
      </w:r>
      <w:r>
        <w:lastRenderedPageBreak/>
        <w:t>confronti di una Russia rivelatasi maestra nel ristabilire, a tempo di record, la sua influenza in Medio Orie</w:t>
      </w:r>
      <w:r>
        <w:t>nte.</w:t>
      </w:r>
    </w:p>
    <w:p w:rsidR="00761075" w:rsidRDefault="00761075" w:rsidP="00761075">
      <w:r>
        <w:t xml:space="preserve">Il presidente non ha molto tempo per sciogliere il suo dilemma. In Siria l’esercito di </w:t>
      </w:r>
      <w:proofErr w:type="spellStart"/>
      <w:r>
        <w:t>Assad</w:t>
      </w:r>
      <w:proofErr w:type="spellEnd"/>
      <w:r>
        <w:t xml:space="preserve"> continua ad avanzare dopo aver riconquistato Palmira con il decisivo appoggio dei cacciabombardieri russi (altro che ritiro, come aveva annunciato Putin). Aleppo è virtualmente assediata. E si parla ormai apertamente, anche a Mosca, di un prossimo attacco a </w:t>
      </w:r>
      <w:proofErr w:type="spellStart"/>
      <w:r>
        <w:t>Raqqa</w:t>
      </w:r>
      <w:proofErr w:type="spellEnd"/>
      <w:r>
        <w:t xml:space="preserve">, la «capitale» dell’Isis, sferrato anche in questo caso da truppe regolari siriane e aerei russi. Con loro potrebbero agire formazioni miste curdo-arabe che gli Usa da tempo tentano di consolidare, ma ecco allora emergere il tormento di Obama: è concepibile che l’America collabori con </w:t>
      </w:r>
      <w:proofErr w:type="spellStart"/>
      <w:r>
        <w:t>Assad</w:t>
      </w:r>
      <w:proofErr w:type="spellEnd"/>
      <w:r>
        <w:t xml:space="preserve"> il sanguinario pur di battere l’Isis? La Casa Bianca se la sente di fare pressioni sugli oppositori e sulla Turchia per agevolare l’operazione russo-siriana, che non sa</w:t>
      </w:r>
      <w:r>
        <w:t>rebbe comunque una passeggiata?</w:t>
      </w:r>
    </w:p>
    <w:p w:rsidR="00761075" w:rsidRDefault="00761075" w:rsidP="00761075">
      <w:r>
        <w:t xml:space="preserve">Fonti autorevoli assicurano che proprio di questo si è parlato il 25 marzo scorso al Cremlino, quando John Kerry ha reso visita al collega </w:t>
      </w:r>
      <w:proofErr w:type="spellStart"/>
      <w:r>
        <w:t>Lavrov</w:t>
      </w:r>
      <w:proofErr w:type="spellEnd"/>
      <w:r>
        <w:t xml:space="preserve"> e a Vladimir Putin. E ciò malgrado la permanenza di un contrasto forte, che ufficialmente nessuna delle due parti vuole negare, sul trattamento da riservare a </w:t>
      </w:r>
      <w:proofErr w:type="spellStart"/>
      <w:r>
        <w:t>Bashar</w:t>
      </w:r>
      <w:proofErr w:type="spellEnd"/>
      <w:r>
        <w:t xml:space="preserve"> al-</w:t>
      </w:r>
      <w:proofErr w:type="spellStart"/>
      <w:r>
        <w:t>Assad</w:t>
      </w:r>
      <w:proofErr w:type="spellEnd"/>
      <w:r>
        <w:t xml:space="preserve">: uscita morbida, non pregiudizievole per gli </w:t>
      </w:r>
      <w:proofErr w:type="spellStart"/>
      <w:r>
        <w:t>alawiti</w:t>
      </w:r>
      <w:proofErr w:type="spellEnd"/>
      <w:r>
        <w:t xml:space="preserve"> e dopo elezioni secondo i russi; uscita più ravvicinata nell’ambito di una transizione concordata con le opposizioni secondo gli americani (e gli europei) . Con gli americani che aspettano i</w:t>
      </w:r>
      <w:r>
        <w:t>ndicazioni più chiare da Obama.</w:t>
      </w:r>
    </w:p>
    <w:p w:rsidR="00761075" w:rsidRDefault="00761075" w:rsidP="00761075">
      <w:r>
        <w:t xml:space="preserve">Tanto più che si potrebbe ipotizzare una tenaglia anti Isis tra Siria e Iraq, perché anche in Iraq è in preparazione una offensiva contro la capitale del Califfato, Mosul. Qui si muovono reparti iracheni appena addestrati (anche dagli italiani), truppe speciali e un centinaio di marines americani, reparti curdi (quelli di </w:t>
      </w:r>
      <w:proofErr w:type="spellStart"/>
      <w:r>
        <w:t>Barzani</w:t>
      </w:r>
      <w:proofErr w:type="spellEnd"/>
      <w:r>
        <w:t xml:space="preserve">) addestrati dai turchi, volontari appartenenti alle tribù sunnite che si è riusciti a mobilitare. E dall’alto la copertura è garantita (potrebbe accadere anche a </w:t>
      </w:r>
      <w:proofErr w:type="spellStart"/>
      <w:r>
        <w:t>Raqqa</w:t>
      </w:r>
      <w:proofErr w:type="spellEnd"/>
      <w:r>
        <w:t xml:space="preserve">) dalla coalizione guidata dagli Usa. Niente esercito da </w:t>
      </w:r>
      <w:proofErr w:type="spellStart"/>
      <w:r>
        <w:t>Assad</w:t>
      </w:r>
      <w:proofErr w:type="spellEnd"/>
      <w:r>
        <w:t>, da queste parti. Il che rende politicamente più facile una impres</w:t>
      </w:r>
      <w:r>
        <w:t>a che militarmente resta ardua.</w:t>
      </w:r>
    </w:p>
    <w:p w:rsidR="00761075" w:rsidRDefault="00761075" w:rsidP="00761075">
      <w:r>
        <w:t>Eccola, la cornice nella quale Obama deve decidere se vuole ritagliarsi un ruolo da protagonista. Mandando giù qualche boccone amaro in Siria, ma avendo anche la possibilità di incidere sul negoziato che tra pochi giorni riprenderà a Ginevra tra potere di Damasco e formazioni resistenti, il che significa con Iran, Hezbollah e Russia da un lato e Turchia, Arabia Saudita e altre monarchie del Golfo dall’altro. Tra operazioni militari e negoziato diplomatico l’antica strategia del doppio binario torna a essere possibile, almeno fino alla liquidazione dell’Isis. Beninteso ciò richiederebbe un accordo serio tra Usa e Russia sul Califfato e ancor più sul futuro della Siria, senza badare troppo a polemiche di contorno come quelle sui mi</w:t>
      </w:r>
      <w:r>
        <w:t>liardi russi scoperti offshore.</w:t>
      </w:r>
    </w:p>
    <w:p w:rsidR="00761075" w:rsidRDefault="00761075" w:rsidP="00761075">
      <w:r>
        <w:t>Obama farebbe bene a pensarci e a decidere senza altri tentennamenti, perché il treno per sconfiggere l’Isis e per arrestare in seguito la mattanza siriana potrebbe non passare più. Al</w:t>
      </w:r>
      <w:r>
        <w:t>meno durante la sua presidenza.</w:t>
      </w:r>
    </w:p>
    <w:p w:rsidR="00761075" w:rsidRDefault="00761075" w:rsidP="00761075">
      <w:r>
        <w:t>E tra chi non può più aspettare ci siamo anche noi, c’è anche l’Europa. Sconfiggere l’Isis in Siria e in Iraq significa isolare l’Isis in Libia, rendere molto più difficile la sua penetrazione in tutte le aree calde dell’Africa. E ridurre il vantaggio strategico che viene al comando «regionale» di Sirte dalla vicinanza alle coste dell’Italia e dell’Europa. In attesa che venga fatta luce sulle prossime iniziative occidentali in Libia. E ancora, estirpare l’Isis in Siria e in Iraq può avviare processi di pacificazione che resterebbero complessi ma sarebbero tali da ridurre la pressione migratoria verso l’Europa del centronord (non quella in forte aumento che sin qui riguarda l’Italia, figlia dell’Africa e delle milizie libiche) .</w:t>
      </w:r>
    </w:p>
    <w:p w:rsidR="00761075" w:rsidRDefault="00761075" w:rsidP="00761075"/>
    <w:p w:rsidR="00761075" w:rsidRDefault="00761075" w:rsidP="00761075">
      <w:r>
        <w:t>Obama vorrà mettersi in gioco? Speriamo di sì, ma non illudiamoci. Una sconfitta militare colpirebbe a morte soltanto l’organizzazione dell’Isis. Continuerebbero a vivere il fanatismo atroce che ha propagato in una parte del mondo islamico, il tentativo di sovvertire le comunità musulmane residenti in Europa, la volontà di tornare all’Islam del VII secolo. La guerra può essere vinta domani, la lotta per le coscienze durerà molto di più.</w:t>
      </w:r>
    </w:p>
    <w:p w:rsidR="00761075" w:rsidRDefault="00761075" w:rsidP="00761075">
      <w:r>
        <w:t>__________</w:t>
      </w:r>
    </w:p>
    <w:p w:rsidR="00761075" w:rsidRDefault="00761075" w:rsidP="00761075">
      <w:r>
        <w:t>Corriere della sera</w:t>
      </w:r>
    </w:p>
    <w:p w:rsidR="00761075" w:rsidRPr="00761075" w:rsidRDefault="00761075" w:rsidP="00761075">
      <w:pPr>
        <w:rPr>
          <w:b/>
        </w:rPr>
      </w:pPr>
      <w:r w:rsidRPr="00761075">
        <w:rPr>
          <w:b/>
        </w:rPr>
        <w:t>la firma nella notte</w:t>
      </w:r>
    </w:p>
    <w:p w:rsidR="00761075" w:rsidRPr="00761075" w:rsidRDefault="00761075" w:rsidP="00761075">
      <w:pPr>
        <w:rPr>
          <w:b/>
        </w:rPr>
      </w:pPr>
      <w:r w:rsidRPr="00761075">
        <w:rPr>
          <w:b/>
        </w:rPr>
        <w:t>Pubblico impiego, c’è l’accordo</w:t>
      </w:r>
    </w:p>
    <w:p w:rsidR="00761075" w:rsidRPr="00761075" w:rsidRDefault="00761075" w:rsidP="00761075">
      <w:pPr>
        <w:rPr>
          <w:b/>
        </w:rPr>
      </w:pPr>
      <w:r w:rsidRPr="00761075">
        <w:rPr>
          <w:b/>
        </w:rPr>
        <w:t>i comparti sono ridotti a quattro</w:t>
      </w:r>
    </w:p>
    <w:p w:rsidR="00761075" w:rsidRDefault="00761075" w:rsidP="00761075">
      <w:r>
        <w:t>Cgil: «Ora il governo non ha più alibi: si rinnovino subito i contratti pubblici»</w:t>
      </w:r>
    </w:p>
    <w:p w:rsidR="00761075" w:rsidRDefault="00761075" w:rsidP="00761075">
      <w:r>
        <w:t>di Stefano Righi</w:t>
      </w:r>
    </w:p>
    <w:p w:rsidR="00761075" w:rsidRDefault="00761075" w:rsidP="00761075">
      <w:r>
        <w:t>È stato firmato tra l’Aran - l’Agenzia per la Rappresentanza Negoziale delle Pubbliche Amministrazioni - e le organizzazioni sindacali l’accordo che riduce i comparti del pubblico impiego a quattro. È quanto fanno sapere le sigle presenti al tavolo, al termine di un incontro fiume che si è chiuso, con la sottoscrizione dell’intesa, nel corso della notte.</w:t>
      </w:r>
    </w:p>
    <w:p w:rsidR="00761075" w:rsidRDefault="00761075" w:rsidP="00761075">
      <w:r>
        <w:t>L’accordo, che in tutta evidenza snellisce l’apparato delle organizzazioni legate al pubblico impiego, offre ora ai sindacati l’occasione per riportare al centro del dibattito politico la questione del rinnovo dei contratti che, in alcuni casi, si trascinano da anni.</w:t>
      </w:r>
    </w:p>
    <w:p w:rsidR="00761075" w:rsidRDefault="00761075" w:rsidP="00761075">
      <w:r>
        <w:t>«Ora il governo non ha più alibi - scrive in una nota la Cgil, in una nota emanata subito dopo la firma della riforma dei comparti -. Si rinnovino i contratti pubblici e lo si faccia subito».</w:t>
      </w:r>
    </w:p>
    <w:p w:rsidR="00761075" w:rsidRDefault="00761075" w:rsidP="00761075">
      <w:r>
        <w:t xml:space="preserve">L’accordo è stato raggiunto dopo 17 ore di trattativa, al termine delle quali i comparti del pubblico impiego si riducono da dodici a quattro. Con questa intesa, afferma la Cgil, «abbiamo ottenuto un accordo importante, un risultato da noi con tenacia ricercato. Siamo quelli che non hanno mai condiviso la legge Brunetta, che abbiamo lottato in questi anni affinché la riduzione dei contratti seguisse la logica delle aggregazioni omogenee per settore e arrivare quindi alla definizione di un contratto unico per sanità, per funzioni locali, per tutte le funzioni centrali e per la conoscenza. Questo accordo dovrà portare alla difesa degli interessi e dei diritti delle lavoratrici e dei lavoratori pubblici, con il rinnovo dei contratti, e al rilancio delle politiche di settore per migliorare la qualità dei servizi resi ai cittadini». Nel merito dell’accordo, osservano Cgil, Fp Cgil e </w:t>
      </w:r>
      <w:proofErr w:type="spellStart"/>
      <w:r>
        <w:t>Flc</w:t>
      </w:r>
      <w:proofErr w:type="spellEnd"/>
      <w:r>
        <w:t xml:space="preserve"> Cgil, «la diminuzione del numero dei comparti risponde ad una idea di aggregazione di settori, coerente con la politica di riduzione dei contratti. L’augurio, e il nostro impegno adesso, è che i contratti di settore, che per adesso costituiscono filiere pubbliche, possano essere integrati anche con i settori privati».</w:t>
      </w:r>
    </w:p>
    <w:p w:rsidR="00761075" w:rsidRDefault="00761075" w:rsidP="00761075">
      <w:r>
        <w:t>_________</w:t>
      </w:r>
    </w:p>
    <w:p w:rsidR="00761075" w:rsidRDefault="00761075" w:rsidP="00761075">
      <w:r>
        <w:t>Corriere della sera</w:t>
      </w:r>
    </w:p>
    <w:p w:rsidR="00761075" w:rsidRPr="00761075" w:rsidRDefault="00761075" w:rsidP="00761075">
      <w:pPr>
        <w:rPr>
          <w:b/>
        </w:rPr>
      </w:pPr>
      <w:r w:rsidRPr="00761075">
        <w:rPr>
          <w:b/>
        </w:rPr>
        <w:lastRenderedPageBreak/>
        <w:t>l’accordo UE</w:t>
      </w:r>
    </w:p>
    <w:p w:rsidR="00761075" w:rsidRPr="00761075" w:rsidRDefault="00761075" w:rsidP="00761075">
      <w:pPr>
        <w:rPr>
          <w:b/>
        </w:rPr>
      </w:pPr>
      <w:r w:rsidRPr="00761075">
        <w:rPr>
          <w:b/>
        </w:rPr>
        <w:t>Migranti, parte il piano europeo</w:t>
      </w:r>
    </w:p>
    <w:p w:rsidR="00761075" w:rsidRPr="00761075" w:rsidRDefault="00761075" w:rsidP="00761075">
      <w:pPr>
        <w:rPr>
          <w:b/>
        </w:rPr>
      </w:pPr>
      <w:r w:rsidRPr="00761075">
        <w:rPr>
          <w:b/>
        </w:rPr>
        <w:t>Primi rinvii verso la Turchia</w:t>
      </w:r>
    </w:p>
    <w:p w:rsidR="00761075" w:rsidRDefault="00761075" w:rsidP="00761075">
      <w:r>
        <w:t>Sono 202 i migranti scortati su due piccoli traghetti dalle forze di polizia europea verso la Turchia: sono solo i primi rinvii, nell’ambito dell’accordo con l’Ue che prevede che gli irregolari siano rispediti fuori dalla Grecia. In 2000 attendono a Lesbo il proprio destino dal 20 marzo</w:t>
      </w:r>
    </w:p>
    <w:p w:rsidR="00761075" w:rsidRDefault="00761075" w:rsidP="00761075">
      <w:r>
        <w:t xml:space="preserve">di </w:t>
      </w:r>
      <w:proofErr w:type="spellStart"/>
      <w:r>
        <w:t>Rdazione</w:t>
      </w:r>
      <w:proofErr w:type="spellEnd"/>
      <w:r>
        <w:t xml:space="preserve"> Online</w:t>
      </w:r>
    </w:p>
    <w:p w:rsidR="00761075" w:rsidRDefault="00761075" w:rsidP="00761075">
      <w:r>
        <w:t xml:space="preserve">Il primo traghetto con i migranti rimandati indietro dalla Grecia è arrivato nel porto turco di </w:t>
      </w:r>
      <w:proofErr w:type="spellStart"/>
      <w:r>
        <w:t>Dikili</w:t>
      </w:r>
      <w:proofErr w:type="spellEnd"/>
      <w:r>
        <w:t xml:space="preserve">. Si tratta dei primi rinvii nell’ambito dell’accordo tra Ue e Ankara per limitare gli arrivi in Europa. Tra pesanti misure di sicurezza, all’alba di oggi 202 migranti, quasi tutti di nazionalità pakistana, sono stati scortati su due piccoli traghetti dagli agenti dell’agenzia europea di protezione delle frontiere </w:t>
      </w:r>
      <w:proofErr w:type="spellStart"/>
      <w:r>
        <w:t>Frontex</w:t>
      </w:r>
      <w:proofErr w:type="spellEnd"/>
      <w:r>
        <w:t xml:space="preserve">. L’imbarcazione </w:t>
      </w:r>
      <w:proofErr w:type="spellStart"/>
      <w:r>
        <w:t>Lesvos</w:t>
      </w:r>
      <w:proofErr w:type="spellEnd"/>
      <w:r>
        <w:t xml:space="preserve"> ha lasciato il porto di </w:t>
      </w:r>
      <w:proofErr w:type="spellStart"/>
      <w:r>
        <w:t>Mitilene</w:t>
      </w:r>
      <w:proofErr w:type="spellEnd"/>
      <w:r>
        <w:t xml:space="preserve">, seguita dalla partenza di un catamarano, il </w:t>
      </w:r>
      <w:proofErr w:type="spellStart"/>
      <w:r>
        <w:t>Nezli</w:t>
      </w:r>
      <w:proofErr w:type="spellEnd"/>
      <w:r>
        <w:t xml:space="preserve"> </w:t>
      </w:r>
      <w:proofErr w:type="spellStart"/>
      <w:r>
        <w:t>Jale</w:t>
      </w:r>
      <w:proofErr w:type="spellEnd"/>
      <w:r>
        <w:t>, un’imbarcazione più grande e capace di trasportare diverse centinaia di persone. Contemporaneamente, come da accordo tra Ankara e Ue sui rifugiati che prevede un ricollocamento per ogni espulso illegale, sempre dalla Turchia sono arrivati in Germania i primi 32 migranti. Undici sono invece stati inviati in Finlandia, mentre un altro gruppo potrebbe raggiungere già martedì i Paesi Bassi.</w:t>
      </w:r>
    </w:p>
    <w:p w:rsidR="00761075" w:rsidRDefault="00761075" w:rsidP="00761075">
      <w:r>
        <w:t>Le proteste</w:t>
      </w:r>
    </w:p>
    <w:p w:rsidR="00761075" w:rsidRDefault="00761075" w:rsidP="00761075">
      <w:r>
        <w:t xml:space="preserve">Circa 4 mila immigrati sono trattenuti sull’isola greca dall’entrata in vigore, il 20 marzo, dell’accordo tra Bruxelles e la Turchia. Dopo i dovuti controlli, sono arrivati i primi «fogli di via», accolti con proteste. Sulla vicina isola di </w:t>
      </w:r>
      <w:proofErr w:type="spellStart"/>
      <w:r>
        <w:t>Chio</w:t>
      </w:r>
      <w:proofErr w:type="spellEnd"/>
      <w:r>
        <w:t xml:space="preserve"> la polizia antisommossa si è scontrata con residenti locali proprio durante una protesta contro le deportazioni pianificate. «Questo è il primo giorno di tempi molto duri per i diritti dei rifugiati. Nonostante le gravi lacune legali e la mancanza di un’adeguata protezione in Turchia, l’Ue sta andando avanti in un accordo pericoloso», afferma </w:t>
      </w:r>
      <w:proofErr w:type="spellStart"/>
      <w:r>
        <w:t>Giorgos</w:t>
      </w:r>
      <w:proofErr w:type="spellEnd"/>
      <w:r>
        <w:t xml:space="preserve"> </w:t>
      </w:r>
      <w:proofErr w:type="spellStart"/>
      <w:r>
        <w:t>Kosmopoulos</w:t>
      </w:r>
      <w:proofErr w:type="spellEnd"/>
      <w:r>
        <w:t xml:space="preserve"> di Amnesty International in Grecia. L’operazione è stata supervisionata da un tenente generale della polizia greca, che non ha fornito dettagli immediati sulla nazionalità dei migranti deportati.</w:t>
      </w:r>
    </w:p>
    <w:p w:rsidR="00761075" w:rsidRDefault="00761075" w:rsidP="00761075">
      <w:r>
        <w:t>___________</w:t>
      </w:r>
    </w:p>
    <w:p w:rsidR="00761075" w:rsidRDefault="00761075" w:rsidP="00761075">
      <w:r>
        <w:t>Repubblica</w:t>
      </w:r>
    </w:p>
    <w:p w:rsidR="00761075" w:rsidRPr="00761075" w:rsidRDefault="00761075" w:rsidP="00761075">
      <w:pPr>
        <w:rPr>
          <w:b/>
        </w:rPr>
      </w:pPr>
      <w:r w:rsidRPr="00761075">
        <w:rPr>
          <w:b/>
        </w:rPr>
        <w:t>Pubblico impiego, accordo su riduzione comparti da 12 a 4. Cgil: "E ora subito il rinnovo dei contratti"</w:t>
      </w:r>
    </w:p>
    <w:p w:rsidR="00761075" w:rsidRDefault="00761075" w:rsidP="00761075">
      <w:r>
        <w:t>Firmata l'intesa tra i sindacati e l'Aran per l'aggregazione dei settori per aree omogenee: funzioni locali, funzioni centrali, sanità e istruzione. I rappresentanti dei lavoratori: "Il governo non ha più alibi, metta le risorse per aggiornare gli accordi". Madia: "Sistema più semplice"</w:t>
      </w:r>
    </w:p>
    <w:p w:rsidR="00761075" w:rsidRDefault="00761075" w:rsidP="00761075">
      <w:r>
        <w:t>05 aprile 2</w:t>
      </w:r>
      <w:r>
        <w:t>016</w:t>
      </w:r>
    </w:p>
    <w:p w:rsidR="00761075" w:rsidRDefault="00761075" w:rsidP="00761075">
      <w:r>
        <w:t xml:space="preserve">E' stato firmato tra i sindacati e l'Aran, l'Agenzia di rappresentanza della pubblica amministrazione nelle trattative sui contratti di lavoro, l'accordo che riduce i comparti del pubblico impiego dagli attuali 12 a quattro. "Ora - si legge in una nota della Cgil - il governo non ha più alibi: si rinnovino i contratti pubblici e lo si faccia subito, mettendo le risorse necessarie. Il sindacato ha fatto la sua parte, adesso tocca al governo </w:t>
      </w:r>
      <w:r>
        <w:lastRenderedPageBreak/>
        <w:t xml:space="preserve">fare la sua". Dal canto suo, il ministro della </w:t>
      </w:r>
      <w:proofErr w:type="spellStart"/>
      <w:r>
        <w:t>Pa</w:t>
      </w:r>
      <w:proofErr w:type="spellEnd"/>
      <w:r>
        <w:t xml:space="preserve">, Marianna Madia, rivendica via </w:t>
      </w:r>
      <w:proofErr w:type="spellStart"/>
      <w:r>
        <w:t>Twitter</w:t>
      </w:r>
      <w:proofErr w:type="spellEnd"/>
      <w:r>
        <w:t xml:space="preserve"> un "sistema contrattuale più semplice e innovativo per lavoratori pubblici e Paese".</w:t>
      </w:r>
    </w:p>
    <w:p w:rsidR="00761075" w:rsidRDefault="00761075" w:rsidP="00761075">
      <w:r>
        <w:t xml:space="preserve">Dopo 17 ore di trattativa i comparti del pubblico impiego si riducono, quindi, di due terzi passando da dodici a quattro: in pratica uno sarà la sanità, uno l'ambito conoscenza e dunque scuola e istruzione, uno riunirà le funzioni locali e l'ultimo tutte quelle centrali. "Abbiamo ottenuto un accordo importante - afferma la Cgil in una nota - , un risultato da noi con tenacia ricercato. Siamo quelli che non hanno mai condiviso la legge Brunetta, che abbiamo lottato in questi anni </w:t>
      </w:r>
      <w:proofErr w:type="spellStart"/>
      <w:r>
        <w:t>affinchè</w:t>
      </w:r>
      <w:proofErr w:type="spellEnd"/>
      <w:r>
        <w:t xml:space="preserve"> la riduzione dei contratti seguisse la logica delle aggregazioni omogenee per settore. Questo accordo dovrà portare alla difesa degli interessi e dei diritti delle lavoratrici e dei lavoratori pubblici, con il rinnovo dei contratti, e al rilancio delle politiche di settore per migliorare la qualità </w:t>
      </w:r>
      <w:r>
        <w:t>dei servizi resi ai cittadini".</w:t>
      </w:r>
    </w:p>
    <w:p w:rsidR="00761075" w:rsidRDefault="00761075" w:rsidP="00761075">
      <w:r>
        <w:t xml:space="preserve">Nel merito dell'accordo, osservano Cgil, Fp Cgil e </w:t>
      </w:r>
      <w:proofErr w:type="spellStart"/>
      <w:r>
        <w:t>Flc</w:t>
      </w:r>
      <w:proofErr w:type="spellEnd"/>
      <w:r>
        <w:t xml:space="preserve"> Cgil, "la diminuzione del numero dei comparti risponde ad una idea di aggregazione di settori, coerente con la politica di riduzione dei contratti. L'augurio, e il nostro impegno adesso, è che i contratti di settore, che per adesso costituiscono filiere pubbliche, possano essere integrati anc</w:t>
      </w:r>
      <w:r>
        <w:t>he con i settori privati".</w:t>
      </w:r>
    </w:p>
    <w:p w:rsidR="00761075" w:rsidRDefault="00761075" w:rsidP="00761075">
      <w:r>
        <w:t xml:space="preserve">Le operazioni di accorpamento hanno riguardato il comparto funzioni centrali (ministeri, agenzie fiscali, enti pubblici non economici) e quello che della conoscenza, finora diviso in scuola, ricerca, università e </w:t>
      </w:r>
      <w:proofErr w:type="spellStart"/>
      <w:r>
        <w:t>Afam</w:t>
      </w:r>
      <w:proofErr w:type="spellEnd"/>
      <w:r>
        <w:t>. La presidenza del Consiglio rimane distinta. La riduzione dei comparti determina anche la riduzione delle aree dirigenziali, sempre a quattro, seguendo quanto previsto dalla legge Brunetta e rimasto finora solo su carta. Per salvaguardare specifiche professionalità all'interno dei comparti, ognuno avrà il suo contratto, a una parte "comune" potranno esse</w:t>
      </w:r>
      <w:r>
        <w:t>re affiancate parti "speciali".</w:t>
      </w:r>
    </w:p>
    <w:p w:rsidR="00761075" w:rsidRDefault="00761075" w:rsidP="00761075">
      <w:r>
        <w:t xml:space="preserve">Quanto alla rappresentatività sindacale all'interno dei nuovi comparti è prevista una fase transitoria, che fa salve le ultime elezioni delle </w:t>
      </w:r>
      <w:proofErr w:type="spellStart"/>
      <w:r>
        <w:t>Rsu</w:t>
      </w:r>
      <w:proofErr w:type="spellEnd"/>
      <w:r>
        <w:t>, ma resta ferma la soglia del 5% di deleghe e voti. Per alcune sigle sindacali più piccole, che magari erano rappresentative in un comparto ora diluito in uno più grande, ciò può determinare il rischio di scomparire. Per questo nell'accordo è stata stabilita la possibilità di alleanza, fusioni, con altri sindacati, da portare</w:t>
      </w:r>
      <w:r>
        <w:t xml:space="preserve"> a termine entro tempi precisi.</w:t>
      </w:r>
    </w:p>
    <w:p w:rsidR="00761075" w:rsidRDefault="00761075" w:rsidP="00761075">
      <w:r>
        <w:t xml:space="preserve">La sottoscrizione dell'intesa era il tassello che mancava prima di poter riaprire il tavolo per il rinnovo dei contratti, come più volte rimarcato anche da Madia. La legge di Stabilità per il 2016 destina al capitolo 300 milioni, una cifra considerata sin dall'inizio insufficiente per i sindacati, che ora concentrano le loro attenzioni sul nuovo </w:t>
      </w:r>
      <w:proofErr w:type="spellStart"/>
      <w:r>
        <w:t>Def</w:t>
      </w:r>
      <w:proofErr w:type="spellEnd"/>
      <w:r>
        <w:t xml:space="preserve"> e sulla prossima finanziaria. I contratti nel pubblico impiego sono bloccati dai sei anni, uno stop non più legittimo secondo la Corte Costituzionale che a riguardo si è pronunciata con una sentenza nel luglio del 2015.</w:t>
      </w:r>
    </w:p>
    <w:p w:rsidR="00761075" w:rsidRDefault="00761075" w:rsidP="00761075">
      <w:r>
        <w:t>___________</w:t>
      </w:r>
    </w:p>
    <w:p w:rsidR="00761075" w:rsidRDefault="00761075" w:rsidP="00761075">
      <w:r>
        <w:t>La Stampa</w:t>
      </w:r>
    </w:p>
    <w:p w:rsidR="00761075" w:rsidRPr="00761075" w:rsidRDefault="00761075" w:rsidP="00761075">
      <w:pPr>
        <w:rPr>
          <w:b/>
        </w:rPr>
      </w:pPr>
      <w:proofErr w:type="spellStart"/>
      <w:r w:rsidRPr="00761075">
        <w:rPr>
          <w:b/>
        </w:rPr>
        <w:t>Renzi</w:t>
      </w:r>
      <w:proofErr w:type="spellEnd"/>
      <w:r w:rsidRPr="00761075">
        <w:rPr>
          <w:b/>
        </w:rPr>
        <w:t xml:space="preserve"> sfida i giudici: siete lenti. </w:t>
      </w:r>
      <w:proofErr w:type="spellStart"/>
      <w:r w:rsidRPr="00761075">
        <w:rPr>
          <w:b/>
        </w:rPr>
        <w:t>Cuperlo</w:t>
      </w:r>
      <w:proofErr w:type="spellEnd"/>
      <w:r w:rsidRPr="00761075">
        <w:rPr>
          <w:b/>
        </w:rPr>
        <w:t xml:space="preserve"> lo gela: sei tu inadeguato</w:t>
      </w:r>
    </w:p>
    <w:p w:rsidR="00761075" w:rsidRPr="00761075" w:rsidRDefault="00761075" w:rsidP="00761075">
      <w:pPr>
        <w:rPr>
          <w:b/>
        </w:rPr>
      </w:pPr>
      <w:r w:rsidRPr="00761075">
        <w:rPr>
          <w:b/>
        </w:rPr>
        <w:t>In direzione, sinistra all’attacco: «Non fai il segretario, sento il peso di stare in questo partito»</w:t>
      </w:r>
    </w:p>
    <w:p w:rsidR="00761075" w:rsidRDefault="00761075" w:rsidP="00761075">
      <w:r>
        <w:t>05/04/2016</w:t>
      </w:r>
    </w:p>
    <w:p w:rsidR="00761075" w:rsidRDefault="00761075" w:rsidP="00761075">
      <w:proofErr w:type="spellStart"/>
      <w:r>
        <w:t>carlo</w:t>
      </w:r>
      <w:proofErr w:type="spellEnd"/>
      <w:r>
        <w:t xml:space="preserve"> bertini</w:t>
      </w:r>
    </w:p>
    <w:p w:rsidR="00761075" w:rsidRDefault="00761075" w:rsidP="00761075">
      <w:proofErr w:type="spellStart"/>
      <w:r>
        <w:t>roma</w:t>
      </w:r>
      <w:proofErr w:type="spellEnd"/>
    </w:p>
    <w:p w:rsidR="00761075" w:rsidRDefault="00761075" w:rsidP="00761075"/>
    <w:p w:rsidR="00761075" w:rsidRDefault="00761075" w:rsidP="00761075">
      <w:r>
        <w:t xml:space="preserve">Il clima è pessimo e l’affondo che lascerà agli atti la sinistra interna che minaccia di mollare il Pd ne è la riprova. A duecento metri da Largo del Nazareno si consuma il fatto inedito che scuote il partito, i </w:t>
      </w:r>
      <w:proofErr w:type="spellStart"/>
      <w:r>
        <w:t>pm</w:t>
      </w:r>
      <w:proofErr w:type="spellEnd"/>
      <w:r>
        <w:t xml:space="preserve"> nell’ufficio della Boschi, la quale alla fine esce e raggiunge gli altri in Direzione. Nel salone al terzo piano ci sono tutti, da Bersani a Emiliano, De Luca, il governatore lucano Pittella, ministri d’ogni ordine e grado, arriva pure il sottosegretario De Vincenti per dire la sua dopo esser stato tirato in ballo. L’aria si surriscalda quando </w:t>
      </w:r>
      <w:proofErr w:type="spellStart"/>
      <w:r>
        <w:t>Renzi</w:t>
      </w:r>
      <w:proofErr w:type="spellEnd"/>
      <w:r>
        <w:t xml:space="preserve">, camicia bianca e verve dei giorni difficili, lancia il suo affondo. «Chiedo alla magistratura non solo di indagare il più velocemente possibile, ma di arrivare a sentenza. Ci sono indagini della magistratura a Potenza con la cadenza delle Olimpiadi». </w:t>
      </w:r>
    </w:p>
    <w:p w:rsidR="00761075" w:rsidRDefault="00761075" w:rsidP="00761075">
      <w:r>
        <w:t xml:space="preserve">E qui, riprendendo un concetto espresso ieri in un reportage de La Stampa, fa notare che «mai si è arrivati a sentenza». E che prima del suo intervento ne è arrivata una di primo grado per una delle inchieste, quella del 2008, che sarà destinata alla prescrizione. Nella replica frena, «nessun attacco ai magistrati», rivendica il garantismo di sinistra, «chiediamo ai giudici di andare a sentenza nei processi e non con le anticipazioni sui giornali». </w:t>
      </w:r>
    </w:p>
    <w:p w:rsidR="00761075" w:rsidRDefault="00761075" w:rsidP="00761075">
      <w:r>
        <w:t xml:space="preserve">Ma su Tempa Rossa «il governo ha sbloccato un’opera privata individuata nel 1989, quando c’era il muro di Berlino: 27 anni dopo lo scandalo non è quell’emendamento, ma che si </w:t>
      </w:r>
      <w:r>
        <w:t xml:space="preserve">siano buttate via occasioni».  </w:t>
      </w:r>
    </w:p>
    <w:p w:rsidR="00761075" w:rsidRDefault="00761075" w:rsidP="00761075">
      <w:r>
        <w:t>Non siam</w:t>
      </w:r>
      <w:r>
        <w:t>o tutti uguali</w:t>
      </w:r>
    </w:p>
    <w:p w:rsidR="00761075" w:rsidRDefault="00761075" w:rsidP="00761075">
      <w:r>
        <w:t xml:space="preserve">Il leader è furente per gli attacchi ricevuti dai </w:t>
      </w:r>
      <w:proofErr w:type="spellStart"/>
      <w:r>
        <w:t>grillini</w:t>
      </w:r>
      <w:proofErr w:type="spellEnd"/>
      <w:r>
        <w:t xml:space="preserve">, «chi ruba su un’opera pubblica deve andare in galera. Chiedo ai </w:t>
      </w:r>
      <w:proofErr w:type="spellStart"/>
      <w:r>
        <w:t>pm</w:t>
      </w:r>
      <w:proofErr w:type="spellEnd"/>
      <w:r>
        <w:t xml:space="preserve"> di indagare in fretta ma di arrivare a sentenza. Altri invocavano il legittimo impedimento, io dico interrogatemi! Altri cercano la prescrizione, io voglio sentenze. Vogliono fare passare il messaggio che siamo tutti uguali e noi non lo siamo! Se c’è danno ambientale, noi abbiamo fatto la legge sui reati ambientali. E se vogliono votiamo la legge sul conflitto d’interessi. Ma il governo delle lobby lo dicano a qualcun altro». Pausa.  </w:t>
      </w:r>
    </w:p>
    <w:p w:rsidR="00761075" w:rsidRDefault="00761075" w:rsidP="00761075">
      <w:r>
        <w:t xml:space="preserve">La resa dei conti è a tutto campo. «Se è un reato sbloccare opere pubbliche sono quello che lo sta commettendo. Io chiedo ai </w:t>
      </w:r>
      <w:proofErr w:type="spellStart"/>
      <w:r>
        <w:t>pm</w:t>
      </w:r>
      <w:proofErr w:type="spellEnd"/>
      <w:r>
        <w:t xml:space="preserve"> di essere inflessibili e di mandare i ladri in carcere. Ma chi sostiene che il Pd abbia preso tangenti da grandi o piccoli gruppi petroliferi ne risponderà in sedi civili e penali. Noi siamo una comunità di persone perbene». E poi finalmente plana sul nodo politico, il referendum: cita «la posizione di Prodi che ha parlato di suicidio del Paese», parla dell’astensione non come mezzo per ingrossare le fila dell’antipolitica, ma «sacrosanta e legittima. Non votare un referendum inutile e sbagliato è diritto di tutti». </w:t>
      </w:r>
    </w:p>
    <w:p w:rsidR="00761075" w:rsidRDefault="00761075" w:rsidP="00761075">
      <w:r>
        <w:t>Un’altra resa dei conti</w:t>
      </w:r>
    </w:p>
    <w:p w:rsidR="00761075" w:rsidRDefault="00761075" w:rsidP="00761075">
      <w:r>
        <w:t xml:space="preserve">Ma se il premier difende la riforma delle banche, «non si faccia demagogia, ma non si metta in dubbio la mia onestà, talvolta ho l’impressione che tra di noi qualcuno voglia giocare questa carta», la sinistra gli presenta il conto. «Il problema è il metodo decisionale», gli fa pesare </w:t>
      </w:r>
      <w:proofErr w:type="spellStart"/>
      <w:r>
        <w:t>Cuperlo</w:t>
      </w:r>
      <w:proofErr w:type="spellEnd"/>
      <w:r>
        <w:t>, con la tesi che non c’è un confronto adeguato sulle decisioni cruciali. «Non stai facendo il segretario, sento il peso di stare in questo partito, puoi rispondere con un ciao, ma penso che non ti stai mostrando in questi passaggi, delicati e drammatici per la sinistra, all’altezza del ruolo che ricopri: non mostri la statura di un leader anche se coltivi l’arroganza dei capi e</w:t>
      </w:r>
      <w:r>
        <w:t xml:space="preserve"> questo può far danno al Pd».  </w:t>
      </w:r>
    </w:p>
    <w:p w:rsidR="00761075" w:rsidRDefault="00761075" w:rsidP="00761075"/>
    <w:p w:rsidR="00761075" w:rsidRDefault="00761075" w:rsidP="00761075">
      <w:r>
        <w:lastRenderedPageBreak/>
        <w:t xml:space="preserve">Parole dure come pietre, di analogo tenore il discorso di Speranza. Invece Emiliano prova a ricucire, «dovresti ascoltare chi ha i capelli bianchi, è possibile avere fiducia gli uni negli altri?». Rintuzzato però da De Vincenti, «torna a studiare», gli dice difendendo quella norma. E poi da </w:t>
      </w:r>
      <w:proofErr w:type="spellStart"/>
      <w:r>
        <w:t>Renzi</w:t>
      </w:r>
      <w:proofErr w:type="spellEnd"/>
      <w:r>
        <w:t xml:space="preserve">, che gli rinfaccia le frasi sui «venditori di pentole». A </w:t>
      </w:r>
      <w:proofErr w:type="spellStart"/>
      <w:r>
        <w:t>Cuperlo</w:t>
      </w:r>
      <w:proofErr w:type="spellEnd"/>
      <w:r>
        <w:t xml:space="preserve"> riserva solo una battuta. «Gianni mi ritiene non all’altezza ed è un giudizio politico. Ma ho l’ambizione di avere una linea di sinistra moderna, è di sinistra chi crea lavoro e fiducia. E la nostra gente è stanca delle nostre discussioni». </w:t>
      </w:r>
    </w:p>
    <w:p w:rsidR="00761075" w:rsidRDefault="00761075" w:rsidP="00761075"/>
    <w:bookmarkEnd w:id="0"/>
    <w:p w:rsidR="00981242" w:rsidRDefault="00761075"/>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075"/>
    <w:rsid w:val="004C76E2"/>
    <w:rsid w:val="00761075"/>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3543</Words>
  <Characters>20197</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2016-04-05T07:37:00Z</dcterms:created>
  <dcterms:modified xsi:type="dcterms:W3CDTF">2016-04-05T07:40:00Z</dcterms:modified>
</cp:coreProperties>
</file>