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B60" w:rsidRDefault="00FF7B60" w:rsidP="00FF7B60"/>
    <w:p w:rsidR="00FF7B60" w:rsidRDefault="00FF7B60" w:rsidP="00FF7B60">
      <w:r>
        <w:t>Sir</w:t>
      </w:r>
    </w:p>
    <w:p w:rsidR="00FF7B60" w:rsidRPr="00FF7B60" w:rsidRDefault="00FF7B60" w:rsidP="00FF7B60">
      <w:pPr>
        <w:rPr>
          <w:b/>
        </w:rPr>
      </w:pPr>
      <w:r w:rsidRPr="00FF7B60">
        <w:rPr>
          <w:b/>
        </w:rPr>
        <w:t xml:space="preserve">Corridoi umanitari: giovedì l’arrivo delle prime 25 persone dall’Etiopia nell’ambito del protocollo con lo Stato italiano siglato da </w:t>
      </w:r>
      <w:proofErr w:type="spellStart"/>
      <w:r w:rsidRPr="00FF7B60">
        <w:rPr>
          <w:b/>
        </w:rPr>
        <w:t>Cei</w:t>
      </w:r>
      <w:proofErr w:type="spellEnd"/>
      <w:r w:rsidRPr="00FF7B60">
        <w:rPr>
          <w:b/>
        </w:rPr>
        <w:t xml:space="preserve"> e Comunità di Sant’Egidio</w:t>
      </w:r>
    </w:p>
    <w:p w:rsidR="00FF7B60" w:rsidRDefault="00FF7B60" w:rsidP="00FF7B60">
      <w:r>
        <w:t xml:space="preserve">Giovedì 30 novembre è previsto l’arrivo delle prime 25 persone dall’Etiopia nell’ambito del protocollo di intesa con lo Stato italiano, siglato dalla </w:t>
      </w:r>
      <w:proofErr w:type="spellStart"/>
      <w:r>
        <w:t>Cei</w:t>
      </w:r>
      <w:proofErr w:type="spellEnd"/>
      <w:r>
        <w:t xml:space="preserve"> – che agisce attraverso Caritas Italiana e Fondazione </w:t>
      </w:r>
      <w:proofErr w:type="spellStart"/>
      <w:r>
        <w:t>Migrantes</w:t>
      </w:r>
      <w:proofErr w:type="spellEnd"/>
      <w:r>
        <w:t xml:space="preserve"> – e dalla Comunità di Sant’Egidio. Il protocollo, finanziato con fondi </w:t>
      </w:r>
      <w:proofErr w:type="spellStart"/>
      <w:r>
        <w:t>Cei</w:t>
      </w:r>
      <w:proofErr w:type="spellEnd"/>
      <w:r>
        <w:t xml:space="preserve"> 8xmille, prevede il trasferimento dall’Etiopia di 500 profughi in due anni. “Questi primi nuclei familiari, oltre che da parenti già presenti in Italia, saranno ospitati dalla Caritas diocesana di Ventimiglia, dalla Caritas diocesana di Ragusa e dalla Comunità di Sant’Egidio a Roma – chiarisce un comunicato diffuso dall’Ufficio nazionale per le comunicazioni sociali della </w:t>
      </w:r>
      <w:proofErr w:type="spellStart"/>
      <w:r>
        <w:t>Cei</w:t>
      </w:r>
      <w:proofErr w:type="spellEnd"/>
      <w:r>
        <w:t xml:space="preserve"> -. L’accoglienza prevede l’intervento di parrocchie, famiglie e istituti religiosi e l’utilizzo di appartamenti privati, con il supporto di famiglie tutor italiane che si occuperanno di accompagnare il percorso di integrazione sociale e lavorativa di ognuno sul territorio garantendo servizi, corsi di lingua italiana, cure mediche adeguate”.</w:t>
      </w:r>
    </w:p>
    <w:p w:rsidR="00FF7B60" w:rsidRDefault="00FF7B60" w:rsidP="00FF7B60">
      <w:r>
        <w:t xml:space="preserve">Alle ore 10, a Fiumicino, è prevista l’accoglienza ai profughi in arrivo e una conferenza stampa, ricorda il comunicato, “con la partecipazione di </w:t>
      </w:r>
      <w:proofErr w:type="spellStart"/>
      <w:r>
        <w:t>mons</w:t>
      </w:r>
      <w:proofErr w:type="spellEnd"/>
      <w:r>
        <w:t xml:space="preserve">. Nunzio Galantino, segretario generale della </w:t>
      </w:r>
      <w:proofErr w:type="spellStart"/>
      <w:r>
        <w:t>Cei</w:t>
      </w:r>
      <w:proofErr w:type="spellEnd"/>
      <w:r>
        <w:t xml:space="preserve">; Marco </w:t>
      </w:r>
      <w:proofErr w:type="spellStart"/>
      <w:r>
        <w:t>Impagliazzo</w:t>
      </w:r>
      <w:proofErr w:type="spellEnd"/>
      <w:r>
        <w:t>, presidente della Comunità di Sant’Egidio; prefetto Gerarda Pantalone, capo dipartimento per le Libertà civili e l’Immigrazione, e prefetto Mario Morcone, in rappresentanza del Ministero dell’Interno; ministro Luigi Vignali, direttore generale per gli italiani all’estero e le politiche migratorie del ministero degli Affari esteri. Modererà il dibattito Ferruccio Ferrante, responsabile della comunicazione di Caritas Italiana”.</w:t>
      </w:r>
    </w:p>
    <w:p w:rsidR="00FF7B60" w:rsidRDefault="00FF7B60" w:rsidP="00FF7B60">
      <w:r>
        <w:t xml:space="preserve">I profughi, il cui arrivo all’aeroporto di Fiumicino è previsto per le ore 4.30 del mattino, saranno accolti da don Francesco </w:t>
      </w:r>
      <w:proofErr w:type="spellStart"/>
      <w:r>
        <w:t>Soddu</w:t>
      </w:r>
      <w:proofErr w:type="spellEnd"/>
      <w:r>
        <w:t>, direttore di Caritas Italiana, Oliviero Forti, responsabile dell’Ufficio Immigrazione di Caritas Italiana, e Daniela Pompei, responsabile della Comunità di Sant’Egidio per i servizi agli immigrati, rifugiati e rom.</w:t>
      </w:r>
    </w:p>
    <w:p w:rsidR="00FF7B60" w:rsidRDefault="00FF7B60" w:rsidP="00FF7B60">
      <w:r>
        <w:t>_____________</w:t>
      </w:r>
    </w:p>
    <w:p w:rsidR="00FF7B60" w:rsidRDefault="00FF7B60" w:rsidP="00FF7B60">
      <w:r>
        <w:t>Sir</w:t>
      </w:r>
    </w:p>
    <w:p w:rsidR="00FF7B60" w:rsidRPr="00FF7B60" w:rsidRDefault="00FF7B60" w:rsidP="00FF7B60">
      <w:pPr>
        <w:rPr>
          <w:b/>
        </w:rPr>
      </w:pPr>
      <w:r w:rsidRPr="00FF7B60">
        <w:rPr>
          <w:b/>
        </w:rPr>
        <w:t xml:space="preserve">Papa in Myanmar: messa a </w:t>
      </w:r>
      <w:proofErr w:type="spellStart"/>
      <w:r w:rsidRPr="00FF7B60">
        <w:rPr>
          <w:b/>
        </w:rPr>
        <w:t>Yangon</w:t>
      </w:r>
      <w:proofErr w:type="spellEnd"/>
      <w:r w:rsidRPr="00FF7B60">
        <w:rPr>
          <w:b/>
        </w:rPr>
        <w:t>, “ho atteso a lungo questo momento”</w:t>
      </w:r>
    </w:p>
    <w:p w:rsidR="00FF7B60" w:rsidRPr="00FF7B60" w:rsidRDefault="00FF7B60" w:rsidP="00FF7B60">
      <w:pPr>
        <w:rPr>
          <w:b/>
        </w:rPr>
      </w:pPr>
      <w:r w:rsidRPr="00FF7B60">
        <w:rPr>
          <w:b/>
        </w:rPr>
        <w:t>Viaggio apostolico</w:t>
      </w:r>
    </w:p>
    <w:p w:rsidR="00FF7B60" w:rsidRPr="00FF7B60" w:rsidRDefault="00FF7B60" w:rsidP="00FF7B60">
      <w:pPr>
        <w:rPr>
          <w:b/>
        </w:rPr>
      </w:pPr>
      <w:r w:rsidRPr="00FF7B60">
        <w:rPr>
          <w:b/>
        </w:rPr>
        <w:t>Papa in Myanmar: card. Bo, “torniamo a casa orgogliosi di essere cattolici”</w:t>
      </w:r>
    </w:p>
    <w:p w:rsidR="00FF7B60" w:rsidRDefault="00FF7B60" w:rsidP="00FF7B60">
      <w:r>
        <w:t xml:space="preserve">“Prima di venire in questo Paese, ho atteso a lungo questo momento”. È il saluto del Papa alle centinaia di migliaia di fedeli che hanno assistito alla Messa al </w:t>
      </w:r>
      <w:proofErr w:type="spellStart"/>
      <w:r>
        <w:t>Kyaikkasan</w:t>
      </w:r>
      <w:proofErr w:type="spellEnd"/>
      <w:r>
        <w:t xml:space="preserve"> Ground di </w:t>
      </w:r>
      <w:proofErr w:type="spellStart"/>
      <w:r>
        <w:t>Yangon</w:t>
      </w:r>
      <w:proofErr w:type="spellEnd"/>
      <w:r>
        <w:t xml:space="preserve">, celebrata alle 8.30 locali (le tre di notte a Roma). “Molti di voi sono giunti da lontano e da remote aree montagnose, alcuni anche a piedi”, ha proseguito Francesco riferendosi al popolo cattolico birmano, che costituisce l’1,7% della popolazione. “Sono venuto come pellegrino per ascoltare e imparare da voi, e per offrirvi alcune parole di speranza e consolazione”, ha spiegato Francesco a proposito dello spirito del viaggio. “Gesù non ci ha insegnato la sua sapienza con lunghi discorsi o mediante grandi dimostrazioni di potere politico e terreno, ma dando la sua vita sulla croce”, l’annuncio sulla scorta delle letture del giorno. “Qualche volta possiamo cadere nella trappola di fare affidamento sulla nostra stessa sapienza, ma la verità è che noi possiamo facilmente perdere il senso dell’orientamento”, l’analisi del Papa: “In quel momento è necessario ricordare </w:t>
      </w:r>
      <w:r>
        <w:lastRenderedPageBreak/>
        <w:t>che disponiamo di una sicura bussola davanti a noi, il Signore crocifisso”. “Nella croce, noi troviamo la sapienza, che può guidare la nostra vita con la luce che proviene da Dio”, ha assicurato Francesco: “Dalla croce viene anche la guarigione. Là Gesù ha offerto le sue ferite al Padre per noi, le ferite mediante le quali noi siamo guariti”. “Che non ci manchi mai la sapienza di trovare nelle ferite di Cristo la fonte di ogni cura”, l’appello.</w:t>
      </w:r>
    </w:p>
    <w:p w:rsidR="00FF7B60" w:rsidRDefault="00FF7B60" w:rsidP="00FF7B60">
      <w:r>
        <w:t>__________________</w:t>
      </w:r>
    </w:p>
    <w:p w:rsidR="00FF7B60" w:rsidRDefault="00FF7B60" w:rsidP="00FF7B60">
      <w:r>
        <w:t>Sir</w:t>
      </w:r>
    </w:p>
    <w:p w:rsidR="00FF7B60" w:rsidRPr="00FF7B60" w:rsidRDefault="00FF7B60" w:rsidP="00FF7B60">
      <w:pPr>
        <w:rPr>
          <w:b/>
        </w:rPr>
      </w:pPr>
      <w:r w:rsidRPr="00FF7B60">
        <w:rPr>
          <w:b/>
        </w:rPr>
        <w:t>Sir: principali notizie dall’Italia e dal mondo. Nuova minaccia nucleare dalla Corea del Nord. Ue-Africa, summit ad Abidjan</w:t>
      </w:r>
    </w:p>
    <w:p w:rsidR="00FF7B60" w:rsidRDefault="00FF7B60" w:rsidP="00FF7B60">
      <w:r>
        <w:t>Corea del Nord: “Siamo una potenza nucleare”. Un altro missile verso le acque del Giappone. Oggi Consiglio Onu</w:t>
      </w:r>
    </w:p>
    <w:p w:rsidR="00FF7B60" w:rsidRDefault="00FF7B60" w:rsidP="00FF7B60">
      <w:r>
        <w:t xml:space="preserve">La Corea del Nord lancia un nuovo missile intercontinentale e dichiara di essere “uno Stato nucleare”: l’annuncio, ieri attraverso i media nazionali, è avvenuto dopo l’ultimo test di missile balistico, rivendicato come un “successo storico”. Il missile Hwasong-15 sarebbe in grado di raggiungere “tutto il territorio Usa”, ha riferito la tv di Stato. Oggi pomeriggio si riunirà il Consiglio di sicurezza dell’Onu su richiesta di Usa, Giappone e Corea del Sud. Il ministro della Difesa giapponese </w:t>
      </w:r>
      <w:proofErr w:type="spellStart"/>
      <w:r>
        <w:t>Itsunori</w:t>
      </w:r>
      <w:proofErr w:type="spellEnd"/>
      <w:r>
        <w:t xml:space="preserve"> </w:t>
      </w:r>
      <w:proofErr w:type="spellStart"/>
      <w:r>
        <w:t>Onodera</w:t>
      </w:r>
      <w:proofErr w:type="spellEnd"/>
      <w:r>
        <w:t xml:space="preserve"> ha dichiarato che il missile è caduto in mare 250 chilometri a ovest della prefettura di </w:t>
      </w:r>
      <w:proofErr w:type="spellStart"/>
      <w:r>
        <w:t>Aomori</w:t>
      </w:r>
      <w:proofErr w:type="spellEnd"/>
      <w:r>
        <w:t>, la parte più a nord dell’arcipelago, nell’isola dell’</w:t>
      </w:r>
      <w:proofErr w:type="spellStart"/>
      <w:r>
        <w:t>Honshu</w:t>
      </w:r>
      <w:proofErr w:type="spellEnd"/>
      <w:r>
        <w:t xml:space="preserve">. In risposta al lancio, le autorità militari sudcoreane hanno effettuato un’esercitazione missilistica. Il presidente Usa Donald Trump ha affermato davanti ai giornalisti: “È una minaccia e ce ne occuperemo”. Durante una telefonata con il premier giapponese </w:t>
      </w:r>
      <w:proofErr w:type="spellStart"/>
      <w:r>
        <w:t>Abe</w:t>
      </w:r>
      <w:proofErr w:type="spellEnd"/>
      <w:r>
        <w:t>, i due leader hanno dichiarato che la Corea del Nord ha “compromesso la propria sicurezza” e si è “ulteriormente isolata dalla comunità internazionale”.</w:t>
      </w:r>
    </w:p>
    <w:p w:rsidR="00FF7B60" w:rsidRDefault="00FF7B60" w:rsidP="00FF7B60">
      <w:r>
        <w:t>Ue-Africa: summit ad Abidjan. Confronto su sviluppo, giovani, povertà, conflitti e migrazioni. “Serve un Piano Marshall”</w:t>
      </w:r>
    </w:p>
    <w:p w:rsidR="00FF7B60" w:rsidRDefault="00FF7B60" w:rsidP="00FF7B60">
      <w:r>
        <w:t>Si apre oggi ad Abidjan, in Costa d’Avorio, il summit tra Unione africana (</w:t>
      </w:r>
      <w:proofErr w:type="spellStart"/>
      <w:r>
        <w:t>Ua</w:t>
      </w:r>
      <w:proofErr w:type="spellEnd"/>
      <w:r>
        <w:t xml:space="preserve">) e Unione europea: due giorni per affrontare innumerevoli temi fra cui il futuro dei giovani, lo sviluppo, la cooperazione tra le due sponde del Mediterraneo, la sicurezza e, naturalmente, l’urgenza migratoria. Un’ottantina i Paesi rappresentati: nella capitale ivoriana sono giunti capi di Stato e di governo, rappresentanti di Ue e </w:t>
      </w:r>
      <w:proofErr w:type="spellStart"/>
      <w:r>
        <w:t>Ua</w:t>
      </w:r>
      <w:proofErr w:type="spellEnd"/>
      <w:r>
        <w:t xml:space="preserve">, Onu e altri organismi internazionali. Divergenti le posizioni dei Paesi africani rispetto alla collaborazione con l’Europa e sui temi delicati della risoluzione dei conflitti interni e sulla gestione delle migrazioni. Inoltre sono presenti problemi legati alle divisioni interne nei Paesi, alla fragile democrazia, alla povertà diffusa, ai conflitti etnici e religiosi, alla libertà di espressione. “Questo vertice deve porre il continente africano, stabilmente, in cima alla nostra agenda politica”, ha dichiarato il presidente del Parlamento europeo, Antonio </w:t>
      </w:r>
      <w:proofErr w:type="spellStart"/>
      <w:r>
        <w:t>Tajani</w:t>
      </w:r>
      <w:proofErr w:type="spellEnd"/>
      <w:r>
        <w:t xml:space="preserve">, in partenza per Abidjan. Occorrono decine di miliardi, ha insistito </w:t>
      </w:r>
      <w:proofErr w:type="spellStart"/>
      <w:r>
        <w:t>Tajani</w:t>
      </w:r>
      <w:proofErr w:type="spellEnd"/>
      <w:r>
        <w:t xml:space="preserve"> per “investimenti, tra pubblici e privati, per la transizione del continente verso una base industriale sostenibile, un’agricoltura moderna, l’accesso alle risorse idriche, infrastrutture efficienti, energie rinnovabili e digitalizzazione”. “Ulteriori sforzi sono inoltre essenziali per sostenere </w:t>
      </w:r>
      <w:proofErr w:type="spellStart"/>
      <w:r>
        <w:t>governance</w:t>
      </w:r>
      <w:proofErr w:type="spellEnd"/>
      <w:r>
        <w:t>, stato di diritto, emancipazione femminile, istruzione”. “Si tratta di mettere in campo un vasto Piano Marshall”.</w:t>
      </w:r>
    </w:p>
    <w:p w:rsidR="00FF7B60" w:rsidRDefault="00FF7B60" w:rsidP="00FF7B60">
      <w:r>
        <w:t xml:space="preserve">Italia/1: avanza la legge sul </w:t>
      </w:r>
      <w:proofErr w:type="spellStart"/>
      <w:r>
        <w:t>biotestamento</w:t>
      </w:r>
      <w:proofErr w:type="spellEnd"/>
      <w:r>
        <w:t xml:space="preserve">. </w:t>
      </w:r>
      <w:proofErr w:type="spellStart"/>
      <w:r>
        <w:t>Salvini</w:t>
      </w:r>
      <w:proofErr w:type="spellEnd"/>
      <w:r>
        <w:t>, “più che una buona morte mi interessa una buona vita”</w:t>
      </w:r>
    </w:p>
    <w:p w:rsidR="00FF7B60" w:rsidRDefault="00FF7B60" w:rsidP="00FF7B60">
      <w:r>
        <w:lastRenderedPageBreak/>
        <w:t xml:space="preserve">La legge sul </w:t>
      </w:r>
      <w:proofErr w:type="spellStart"/>
      <w:r>
        <w:t>biotestamento</w:t>
      </w:r>
      <w:proofErr w:type="spellEnd"/>
      <w:r>
        <w:t xml:space="preserve"> potrebbe essere approvata entro fine anno, mentre di fatto salta, almeno per questa legislatura, quella sullo </w:t>
      </w:r>
      <w:proofErr w:type="spellStart"/>
      <w:r>
        <w:t>Ius</w:t>
      </w:r>
      <w:proofErr w:type="spellEnd"/>
      <w:r>
        <w:t xml:space="preserve"> soli. A spingere il provvedimento sul </w:t>
      </w:r>
      <w:proofErr w:type="spellStart"/>
      <w:r>
        <w:t>biotestamento</w:t>
      </w:r>
      <w:proofErr w:type="spellEnd"/>
      <w:r>
        <w:t xml:space="preserve"> il patto tra Partito democratico e centristi con Maurizio Lupi (</w:t>
      </w:r>
      <w:proofErr w:type="spellStart"/>
      <w:r>
        <w:t>Ap</w:t>
      </w:r>
      <w:proofErr w:type="spellEnd"/>
      <w:r>
        <w:t xml:space="preserve">) che però parla “di libertà di coscienza”. Il provvedimento otterrebbe l’appoggio del M5S e di altri settori del Parlamento. Ma il dibattito, tra ieri e oggi, si sposta su alcune dichiarazioni del leader della Lega, Matteo </w:t>
      </w:r>
      <w:proofErr w:type="spellStart"/>
      <w:r>
        <w:t>Salvini</w:t>
      </w:r>
      <w:proofErr w:type="spellEnd"/>
      <w:r>
        <w:t xml:space="preserve">. “Più che di una buona morte – ha detto – mi interessa occuparmi di una buona vita”. Immediata la replica di Debora </w:t>
      </w:r>
      <w:proofErr w:type="spellStart"/>
      <w:r>
        <w:t>Serracchiani</w:t>
      </w:r>
      <w:proofErr w:type="spellEnd"/>
      <w:r>
        <w:t>, della segreteria nazionale del Pd: “Spero che chi oggi parla con sprezzo dei malati e delle loro famiglie recuperi un minimo di umanità e, anche se è contro la legge, si esprima con rispetto”.</w:t>
      </w:r>
    </w:p>
    <w:p w:rsidR="00FF7B60" w:rsidRDefault="00FF7B60" w:rsidP="00FF7B60">
      <w:r>
        <w:t>Italia/2: manovra passa in commissione Bilancio al Senato. Bonus bebè dimezzato dal 2019</w:t>
      </w:r>
    </w:p>
    <w:p w:rsidR="00FF7B60" w:rsidRDefault="00FF7B60" w:rsidP="00FF7B60">
      <w:r>
        <w:t>Un fondo per i risparmiatori delle banche in crisi e un bonus bebè “alleggerito” (sostanzialmente dimezzato) a partire dal 2019. Sono due delle novità approvate dalla commissione Bilancio del Senato, che ha concluso il lavoro sul testo dando mandato al relatore per l’Aula, convocata per questa mattina. La dotazione del Fondo per le banche viene confermata di 50 milioni per il 2018-2019. Numerose le modifiche apportate nel rush finale, compreso l’arrivo di un commissario straordinario per completare i preparativi per le Universiadi del 2019 ospitate a Napoli. Approvata anche la nascita, osteggiata dagli ambientalisti, del Parco unico del Delta del Po. Tra le misure, il rifinanziamento, per 4 milioni, in favore degli italiani all’estero e un fondo, da 1 milione l’anno, per gli archivi storici di partiti politici e sindacati.</w:t>
      </w:r>
    </w:p>
    <w:p w:rsidR="00FF7B60" w:rsidRDefault="00FF7B60" w:rsidP="00FF7B60">
      <w:r>
        <w:t>Cronaca: parà dell’Aeronautica muore per un violento impatto al suolo. Aperta un’indagine</w:t>
      </w:r>
    </w:p>
    <w:p w:rsidR="00FF7B60" w:rsidRDefault="00FF7B60" w:rsidP="00FF7B60">
      <w:r>
        <w:t xml:space="preserve">Un parà dell’Aeronautica militare è morto ieri pomeriggio durante un’attività addestrativa a Guidonia, vicino a Roma: il sergente maggiore Mirko Rossi, di 41 anni, è deceduto dopo l’impatto al suolo dopo essersi lanciato con il paracadute. Rossi, in forza al 17° Stormo, gli incursori dell’Aeronautica, era impegnato in una “attività addestrativa di lancio con paracadute </w:t>
      </w:r>
      <w:proofErr w:type="spellStart"/>
      <w:r>
        <w:t>pre</w:t>
      </w:r>
      <w:proofErr w:type="spellEnd"/>
      <w:r>
        <w:t>-pianificata che si stava svolgendo presso l’aeroporto militare di Guidonia”. Per cause ancora in corso di accertamento, forse un malfunzionamento del paracadute, il sottufficiale si è schiantato a terra. Subito soccorso dal personale medico presente nella base, Rossi è morto al policlinico Gemelli di Roma, dove è stato trasportato da un elicottero del 118. L’Aeronautica militare “ha attivato le procedure per accertare le cause dell’incidente”. Cordoglio è stato espresso dal ministro della Difesa, Roberta Pinotti e dal capo di stato maggiore della Difesa, Claudio Graziano.</w:t>
      </w:r>
    </w:p>
    <w:p w:rsidR="00FF7B60" w:rsidRDefault="00FF7B60" w:rsidP="00FF7B60">
      <w:r>
        <w:t>Ungheria: lettera alla Commissione, “bloccare fondi all’Ungheria se non rispetta le libertà democratiche”</w:t>
      </w:r>
    </w:p>
    <w:p w:rsidR="00FF7B60" w:rsidRDefault="00FF7B60" w:rsidP="00FF7B60">
      <w:r>
        <w:t xml:space="preserve">Alcune personalità dello scacchiere geopolitico europeo hanno chiesto a Bruxelles di tagliare i finanziamenti all’Ungheria. Lo rivela una lettera ottenuta in esclusiva dall’emittente europea </w:t>
      </w:r>
      <w:proofErr w:type="spellStart"/>
      <w:r>
        <w:t>Euronews</w:t>
      </w:r>
      <w:proofErr w:type="spellEnd"/>
      <w:r>
        <w:t xml:space="preserve">. La lettera – datata 23 novembre – è stata firmata da Hans </w:t>
      </w:r>
      <w:proofErr w:type="spellStart"/>
      <w:r>
        <w:t>Eichel</w:t>
      </w:r>
      <w:proofErr w:type="spellEnd"/>
      <w:r>
        <w:t xml:space="preserve">, ex ministro delle Finanze tedesco, e da tre ex commissari Ue: Pascal Lamy, Franz </w:t>
      </w:r>
      <w:proofErr w:type="spellStart"/>
      <w:r>
        <w:t>Fischler</w:t>
      </w:r>
      <w:proofErr w:type="spellEnd"/>
      <w:r>
        <w:t xml:space="preserve"> e Yannis </w:t>
      </w:r>
      <w:proofErr w:type="spellStart"/>
      <w:r>
        <w:t>Paleokrassas</w:t>
      </w:r>
      <w:proofErr w:type="spellEnd"/>
      <w:r>
        <w:t xml:space="preserve">. Nel documento, indirizzato al presidente della Commissione Ue Jean-Claude </w:t>
      </w:r>
      <w:proofErr w:type="spellStart"/>
      <w:r>
        <w:t>Juncker</w:t>
      </w:r>
      <w:proofErr w:type="spellEnd"/>
      <w:r>
        <w:t xml:space="preserve">, si afferma che i flussi di denaro verso Budapest dovrebbero essere interrotti fino a quando “le libertà democratiche fondamentali non verranno ripristinate” e la corruzione “contrastata”. Vi si legge, inoltre, che nel Paese magiaro c’è poca libertà di stampa, che le università hanno perso la loro indipendenza e che le principali istituzioni pubbliche sono state commissariate de facto dal partito al potere, </w:t>
      </w:r>
      <w:proofErr w:type="spellStart"/>
      <w:r>
        <w:t>Fidesz</w:t>
      </w:r>
      <w:proofErr w:type="spellEnd"/>
      <w:r>
        <w:t>. Secondo la Commissione europea, l’Ungheria ha ricevuto 5,63 miliardi di euro in finanziamenti nel 2015.</w:t>
      </w:r>
    </w:p>
    <w:p w:rsidR="00FF7B60" w:rsidRDefault="00FF7B60" w:rsidP="00FF7B60">
      <w:r>
        <w:t>___________</w:t>
      </w:r>
    </w:p>
    <w:p w:rsidR="00FF7B60" w:rsidRDefault="00FF7B60" w:rsidP="00FF7B60"/>
    <w:p w:rsidR="00FF7B60" w:rsidRDefault="00FF7B60" w:rsidP="00FF7B60">
      <w:r>
        <w:lastRenderedPageBreak/>
        <w:t>Repubblica</w:t>
      </w:r>
    </w:p>
    <w:p w:rsidR="00FF7B60" w:rsidRPr="00FF7B60" w:rsidRDefault="00FF7B60" w:rsidP="00FF7B60">
      <w:pPr>
        <w:rPr>
          <w:b/>
        </w:rPr>
      </w:pPr>
      <w:r w:rsidRPr="00FF7B60">
        <w:rPr>
          <w:b/>
        </w:rPr>
        <w:t xml:space="preserve">Nord Corea, annuncio di </w:t>
      </w:r>
      <w:proofErr w:type="spellStart"/>
      <w:r w:rsidRPr="00FF7B60">
        <w:rPr>
          <w:b/>
        </w:rPr>
        <w:t>Kim</w:t>
      </w:r>
      <w:proofErr w:type="spellEnd"/>
      <w:r w:rsidRPr="00FF7B60">
        <w:rPr>
          <w:b/>
        </w:rPr>
        <w:t>: "Ora siamo potenza nucleare, possiamo colpire tutte le città Usa"</w:t>
      </w:r>
    </w:p>
    <w:p w:rsidR="00FF7B60" w:rsidRDefault="00FF7B60" w:rsidP="00FF7B60">
      <w:r>
        <w:t>Comunicato trionfante della tv di Pyongyang dopo il test balistico verso le acque giapponesi: "Abbiamo realizzato un nuovo missile". Analisti Usa confermano: potrebbe raggiungere anche Washington</w:t>
      </w:r>
    </w:p>
    <w:p w:rsidR="00FF7B60" w:rsidRDefault="00FF7B60" w:rsidP="00FF7B60">
      <w:r>
        <w:t>È un nuovo modello di missile intercontinentale, Hwasong-15, quello lanciato dalla Corea del Nord nel corso del test balistico effettuato quando in Italia era la sera di martedì. E a distanza di poche ore la tv di Stato di Pyongyang annuncia trionfante: "Ora siamo una potenza nucleare e possiamo colpire tutto il territorio degli Stati Uniti".</w:t>
      </w:r>
    </w:p>
    <w:p w:rsidR="00FF7B60" w:rsidRDefault="00FF7B60" w:rsidP="00FF7B60">
      <w:r>
        <w:t xml:space="preserve">Si tratta della conferma di ciò che gli analisti militari Usa avevano sospettato. Il razzo, il più potente tra quelli sperimentati finora, ha raggiunto un'altitudine di oltre 4.000 chilometri volando per circa 50 minuti, </w:t>
      </w:r>
      <w:proofErr w:type="spellStart"/>
      <w:r>
        <w:t>stabilento</w:t>
      </w:r>
      <w:proofErr w:type="spellEnd"/>
      <w:r>
        <w:t xml:space="preserve"> un nuovo primato: "Regolando la traiettoria potrebbe arrivare fino a Washington e a tutta la costa orientale americana", avevano dichiarato gli esperti della Union of </w:t>
      </w:r>
      <w:proofErr w:type="spellStart"/>
      <w:r>
        <w:t>Concerned</w:t>
      </w:r>
      <w:proofErr w:type="spellEnd"/>
      <w:r>
        <w:t xml:space="preserve"> </w:t>
      </w:r>
      <w:proofErr w:type="spellStart"/>
      <w:r>
        <w:t>Scientists</w:t>
      </w:r>
      <w:proofErr w:type="spellEnd"/>
      <w:r>
        <w:t>.</w:t>
      </w:r>
    </w:p>
    <w:p w:rsidR="00FF7B60" w:rsidRDefault="00FF7B60" w:rsidP="00FF7B60">
      <w:r>
        <w:t xml:space="preserve">Il ministro della Difesa giapponese </w:t>
      </w:r>
      <w:proofErr w:type="spellStart"/>
      <w:r>
        <w:t>Itsunori</w:t>
      </w:r>
      <w:proofErr w:type="spellEnd"/>
      <w:r>
        <w:t xml:space="preserve"> </w:t>
      </w:r>
      <w:proofErr w:type="spellStart"/>
      <w:r>
        <w:t>Onodera</w:t>
      </w:r>
      <w:proofErr w:type="spellEnd"/>
      <w:r>
        <w:t xml:space="preserve"> aveva reso noto il missile è caduto in mare 250 chilometri a ovest della prefettura di </w:t>
      </w:r>
      <w:proofErr w:type="spellStart"/>
      <w:r>
        <w:t>Aomori</w:t>
      </w:r>
      <w:proofErr w:type="spellEnd"/>
      <w:r>
        <w:t>, la parte più a nord dell'arcipelago, nell'isola dell'</w:t>
      </w:r>
      <w:proofErr w:type="spellStart"/>
      <w:r>
        <w:t>Honshu</w:t>
      </w:r>
      <w:proofErr w:type="spellEnd"/>
      <w:r>
        <w:t>.</w:t>
      </w:r>
    </w:p>
    <w:p w:rsidR="00FF7B60" w:rsidRDefault="00FF7B60" w:rsidP="00FF7B60">
      <w:r>
        <w:t xml:space="preserve">"È una minaccia e ce ne occuperemo", ha detto ieri sera, parlando con i giornalisti Donald Trump, prima dell'annuncio di Pyongyang. In una telefonata con il premier giapponese </w:t>
      </w:r>
      <w:proofErr w:type="spellStart"/>
      <w:r>
        <w:t>Abe</w:t>
      </w:r>
      <w:proofErr w:type="spellEnd"/>
      <w:r>
        <w:t xml:space="preserve">, i due leader hanno dichiarato che la Corea del Nord ha "compromesso la propria sicurezza" e si è "ulteriormente isolata dalla comunità internazionale". Al momento, ha detto poi il segretario di stato Rex </w:t>
      </w:r>
      <w:proofErr w:type="spellStart"/>
      <w:r>
        <w:t>Tillerson</w:t>
      </w:r>
      <w:proofErr w:type="spellEnd"/>
      <w:r>
        <w:t>, gli Usa ritengono che "le opzioni diplomatiche" per risolvere la crisi restino sul tavolo, ma ha chiesto alla comunità internazionale di "prendere ulteriori misure" al di là delle sanzioni già adottate dal consiglio di sicurezza dell'Onu, "compreso il diritto di proibire il traffico marittimo che trasporta beni verso e dalla Corea del nord". Intanto la Corea del Sud ha effettuato subito un'esercitazione missilistica difensiva per rispondere al gesto di Pyongyang.</w:t>
      </w:r>
    </w:p>
    <w:p w:rsidR="00FF7B60" w:rsidRDefault="00FF7B60" w:rsidP="00FF7B60">
      <w:r>
        <w:t>_______________________</w:t>
      </w:r>
    </w:p>
    <w:p w:rsidR="00FF7B60" w:rsidRDefault="00FF7B60" w:rsidP="00FF7B60">
      <w:r>
        <w:t>La repubblica</w:t>
      </w:r>
    </w:p>
    <w:p w:rsidR="00FF7B60" w:rsidRPr="00FF7B60" w:rsidRDefault="00FF7B60" w:rsidP="00FF7B60">
      <w:pPr>
        <w:rPr>
          <w:b/>
        </w:rPr>
      </w:pPr>
      <w:r w:rsidRPr="00FF7B60">
        <w:rPr>
          <w:b/>
        </w:rPr>
        <w:t>Myanmar, papa Francesco tra la gente: "Molti feriti dalla violenza, ma la vendetta non è la via giusta"</w:t>
      </w:r>
    </w:p>
    <w:p w:rsidR="00FF7B60" w:rsidRPr="00FF7B60" w:rsidRDefault="00FF7B60" w:rsidP="00FF7B60">
      <w:pPr>
        <w:rPr>
          <w:b/>
        </w:rPr>
      </w:pPr>
      <w:proofErr w:type="spellStart"/>
      <w:r w:rsidRPr="00FF7B60">
        <w:rPr>
          <w:b/>
        </w:rPr>
        <w:t>Bergoglio</w:t>
      </w:r>
      <w:proofErr w:type="spellEnd"/>
      <w:r w:rsidRPr="00FF7B60">
        <w:rPr>
          <w:b/>
        </w:rPr>
        <w:t xml:space="preserve"> celebra messa davanti a 150mila persone appartenenti alla piccolissima comunità cattolica del Paese. Nuovo appello per la sofferenza delle minoranze</w:t>
      </w:r>
    </w:p>
    <w:p w:rsidR="00FF7B60" w:rsidRDefault="00FF7B60" w:rsidP="00FF7B60">
      <w:r>
        <w:t>dal nostro inviato PAOLO RODARI</w:t>
      </w:r>
    </w:p>
    <w:p w:rsidR="00FF7B60" w:rsidRDefault="00FF7B60" w:rsidP="00FF7B60">
      <w:r>
        <w:t>RANGOON - "So che molti in Myanmar portano le ferite della violenza, sia visibili che invisibili. La tentazione è di rispondere a queste lesioni con una sapienza mondana" che "è profondamente viziata. Pensiamo che la cura possa venire dalla rabbia e dalla vendetta. Tuttavia la via della vendetta non è la via di Gesù".</w:t>
      </w:r>
    </w:p>
    <w:p w:rsidR="00FF7B60" w:rsidRDefault="00FF7B60" w:rsidP="00FF7B60">
      <w:r>
        <w:t xml:space="preserve">Dopo l'incontro con </w:t>
      </w:r>
      <w:proofErr w:type="spellStart"/>
      <w:r>
        <w:t>con</w:t>
      </w:r>
      <w:proofErr w:type="spellEnd"/>
      <w:r>
        <w:t xml:space="preserve"> San </w:t>
      </w:r>
      <w:proofErr w:type="spellStart"/>
      <w:r>
        <w:t>Suu</w:t>
      </w:r>
      <w:proofErr w:type="spellEnd"/>
      <w:r>
        <w:t xml:space="preserve"> </w:t>
      </w:r>
      <w:proofErr w:type="spellStart"/>
      <w:r>
        <w:t>Kyi</w:t>
      </w:r>
      <w:proofErr w:type="spellEnd"/>
      <w:r>
        <w:t xml:space="preserve"> e il discorso alle autorità, nel quale ha invocato il rispetto di ogni gruppo etnico" ma senza citare esplicitamente i </w:t>
      </w:r>
      <w:proofErr w:type="spellStart"/>
      <w:r>
        <w:t>rohingya</w:t>
      </w:r>
      <w:proofErr w:type="spellEnd"/>
      <w:r>
        <w:t xml:space="preserve">, il Papa torna ancora indirettamente sul tema più sentito non solo in Myanmar ma anche nella comunità internazionale fuori dal Paese e cioè la sofferenza di migliaia di persone appartenenti alle minoranze. Lo fa questa mattina, durante l'omelia nella messa celebrata nel </w:t>
      </w:r>
      <w:proofErr w:type="spellStart"/>
      <w:r>
        <w:t>Kyaikkasan</w:t>
      </w:r>
      <w:proofErr w:type="spellEnd"/>
      <w:r>
        <w:t xml:space="preserve"> Ground di Rangoon. Francesco parla in italiano, con traduzione simultanea in birmano. Celebra con un pastorale artigianale di legno donatogli dai Kachin, ospiti dei campi profughi della </w:t>
      </w:r>
      <w:r>
        <w:lastRenderedPageBreak/>
        <w:t xml:space="preserve">città di </w:t>
      </w:r>
      <w:proofErr w:type="spellStart"/>
      <w:r>
        <w:t>Winemaw</w:t>
      </w:r>
      <w:proofErr w:type="spellEnd"/>
      <w:r>
        <w:t xml:space="preserve">, nello stato Kachin, nella parte settentrionale del Paese. Ad ascoltarlo ci sono </w:t>
      </w:r>
      <w:proofErr w:type="spellStart"/>
      <w:r>
        <w:t>centocinqantamila</w:t>
      </w:r>
      <w:proofErr w:type="spellEnd"/>
      <w:r>
        <w:t xml:space="preserve"> persone, riunite in una grande area che ospita gli eventi sportivi nel centro dell'ex capitale birmana. Al suo arrivo dall'arcivescovado dove risiede in questi giorni, Francesco ha compiuto un giro in papamobile tra i fedeli.</w:t>
      </w:r>
    </w:p>
    <w:p w:rsidR="00FF7B60" w:rsidRDefault="00FF7B60" w:rsidP="00FF7B60">
      <w:r>
        <w:t xml:space="preserve">Papa </w:t>
      </w:r>
      <w:proofErr w:type="spellStart"/>
      <w:r>
        <w:t>Bergoglio</w:t>
      </w:r>
      <w:proofErr w:type="spellEnd"/>
      <w:r>
        <w:t xml:space="preserve">, reduce dalla visita nella capitale, la città fantasma di </w:t>
      </w:r>
      <w:proofErr w:type="spellStart"/>
      <w:r>
        <w:t>Nay</w:t>
      </w:r>
      <w:proofErr w:type="spellEnd"/>
      <w:r>
        <w:t xml:space="preserve"> </w:t>
      </w:r>
      <w:proofErr w:type="spellStart"/>
      <w:r>
        <w:t>Pyi</w:t>
      </w:r>
      <w:proofErr w:type="spellEnd"/>
      <w:r>
        <w:t xml:space="preserve"> </w:t>
      </w:r>
      <w:proofErr w:type="spellStart"/>
      <w:r>
        <w:t>Daw</w:t>
      </w:r>
      <w:proofErr w:type="spellEnd"/>
      <w:r>
        <w:t>, ricorda il fatto che Cristo non ha insegnato "con lunghi discorsi o mediante grandi dimostrazioni di potere politico e terreno, ma dando la vita sulla croce".</w:t>
      </w:r>
    </w:p>
    <w:p w:rsidR="00FF7B60" w:rsidRDefault="00FF7B60" w:rsidP="00FF7B60">
      <w:r>
        <w:t>Myanmar, papa Francesco tra la gente: "Molti feriti dalla violenza, ma la vendetta non è la via giusta"</w:t>
      </w:r>
    </w:p>
    <w:p w:rsidR="00FF7B60" w:rsidRDefault="00FF7B60" w:rsidP="00FF7B60">
      <w:r>
        <w:t xml:space="preserve">La Chiesa in Myanmar è una realtà piccola, poche centinaia di migliaia di persone. È, insomma, anch'essa minoranza. Eppure viva. E Francesco rimarca la sua instancabile attività: "Vi sono - dice - chiari segni che anche con mezzi limitati molte comunità proclamano il Vangelo ad altre minoranze tribali, senza mai forzare o costringere, ma sempre invitando e accogliendo". Presente e attiva è la </w:t>
      </w:r>
      <w:proofErr w:type="spellStart"/>
      <w:r>
        <w:t>Karuna</w:t>
      </w:r>
      <w:proofErr w:type="spellEnd"/>
      <w:r>
        <w:t xml:space="preserve">, la Caritas del Myanmar, che lavora nell'assistenza ai profughi interni e a quelli emigrati in Bangladesh. Fra loro anche i </w:t>
      </w:r>
      <w:proofErr w:type="spellStart"/>
      <w:r>
        <w:t>Rohingya</w:t>
      </w:r>
      <w:proofErr w:type="spellEnd"/>
      <w:r>
        <w:t xml:space="preserve">. </w:t>
      </w:r>
      <w:proofErr w:type="spellStart"/>
      <w:r>
        <w:t>Bergoglio</w:t>
      </w:r>
      <w:proofErr w:type="spellEnd"/>
      <w:r>
        <w:t xml:space="preserve"> ha definito l'amore di Cristo come un "</w:t>
      </w:r>
      <w:proofErr w:type="spellStart"/>
      <w:r>
        <w:t>gps</w:t>
      </w:r>
      <w:proofErr w:type="spellEnd"/>
      <w:r>
        <w:t xml:space="preserve"> spirituale". Nel suo terzo giorno in Myanmar c'è anche una visita a </w:t>
      </w:r>
      <w:proofErr w:type="spellStart"/>
      <w:r>
        <w:t>Kaba</w:t>
      </w:r>
      <w:proofErr w:type="spellEnd"/>
      <w:r>
        <w:t xml:space="preserve"> </w:t>
      </w:r>
      <w:proofErr w:type="spellStart"/>
      <w:r>
        <w:t>Aye</w:t>
      </w:r>
      <w:proofErr w:type="spellEnd"/>
      <w:r>
        <w:t xml:space="preserve"> Centre, luogo simbolo del </w:t>
      </w:r>
      <w:proofErr w:type="spellStart"/>
      <w:r>
        <w:t>buddismoTheravada</w:t>
      </w:r>
      <w:proofErr w:type="spellEnd"/>
      <w:r>
        <w:t>, per un incontro con il consiglio supremo "Sangha" dei monaci.</w:t>
      </w:r>
    </w:p>
    <w:p w:rsidR="00FF7B60" w:rsidRDefault="00FF7B60" w:rsidP="00FF7B60">
      <w:r>
        <w:t xml:space="preserve"> ______________</w:t>
      </w:r>
    </w:p>
    <w:p w:rsidR="00FF7B60" w:rsidRDefault="00FF7B60" w:rsidP="00FF7B60">
      <w:r>
        <w:t>Repubblica</w:t>
      </w:r>
    </w:p>
    <w:p w:rsidR="00FF7B60" w:rsidRPr="00FF7B60" w:rsidRDefault="00FF7B60" w:rsidP="00FF7B60">
      <w:pPr>
        <w:rPr>
          <w:b/>
        </w:rPr>
      </w:pPr>
      <w:r w:rsidRPr="00FF7B60">
        <w:rPr>
          <w:b/>
        </w:rPr>
        <w:t>Ikea Milano, madre separata con figli piccoli licenziata perché non rispetta i turni. Colleghi in sciopero per solidarietà</w:t>
      </w:r>
    </w:p>
    <w:p w:rsidR="00FF7B60" w:rsidRPr="00FF7B60" w:rsidRDefault="00FF7B60" w:rsidP="00FF7B60">
      <w:pPr>
        <w:rPr>
          <w:b/>
        </w:rPr>
      </w:pPr>
      <w:r w:rsidRPr="00FF7B60">
        <w:rPr>
          <w:b/>
        </w:rPr>
        <w:t>Succede a Corsico. La donna ha due bambini di 10 e 5 anni. Il più piccolo disabile: "Per me arrivare alle 7 è impossibile". I sindacati: "Daremo battaglia. Alla faccia del welfare svedese". In serata l'azienda commenta: "Vogliamo approfondire meglio la vicenda"</w:t>
      </w:r>
    </w:p>
    <w:p w:rsidR="00FF7B60" w:rsidRDefault="00FF7B60" w:rsidP="00FF7B60">
      <w:r>
        <w:t>di LUCA DE VITO</w:t>
      </w:r>
    </w:p>
    <w:p w:rsidR="00FF7B60" w:rsidRDefault="00FF7B60" w:rsidP="00FF7B60">
      <w:r>
        <w:t>Madre separata con due figli, di cui uno disabile, licenziata perché non può entrare a lavorare alle 7 del mattino. Succede all'Ikea di Corsico, dove i lavoratori da oggi stanno organizzando assemblee e scioperi (uno dalle 11 alle 12 e uno dalle 17 alle 18) per protestare contro la decisione del colosso svedese dell'arredamento.</w:t>
      </w:r>
    </w:p>
    <w:p w:rsidR="00FF7B60" w:rsidRDefault="00FF7B60" w:rsidP="00FF7B60">
      <w:r>
        <w:t xml:space="preserve">Marica </w:t>
      </w:r>
      <w:proofErr w:type="spellStart"/>
      <w:r>
        <w:t>Ricutti</w:t>
      </w:r>
      <w:proofErr w:type="spellEnd"/>
      <w:r>
        <w:t xml:space="preserve"> 39 anni, laureata in scienze alimentari, lavorava da diciassette nello stabilimento di Corsico, prima al bistrot a piano terra e da qualche mese al ristorante del primo piano. "Mi sono sempre adattata a tutte le richieste - racconta Marica - e ho detto di sì anche all'ultima, quella in cui mi hanno chiesto di cambiare reparto. Ho detto sì, ma ho chiesto che mi si venisse incontro per gli orari: io ho due bambini uno di dieci e uno di cinque anni, il più piccolo è disabile, motivo per cui ho la 104. All'inizio mi hanno detto di sì e che non ci sarebbero stati problemi. Poi le cose sono cambiate".</w:t>
      </w:r>
    </w:p>
    <w:p w:rsidR="00FF7B60" w:rsidRDefault="00FF7B60" w:rsidP="00FF7B60">
      <w:r>
        <w:t>Nel precedente posto, Marica lavorava con turni dalle nove del mattino fino a chiusura. Nel nuovo capitava spesso che le venisse chiesto di lavorare dalle 7 del mattino. "Ho chiesto più volte maggiore flessibilità perché per me spesso era molto complicato rispettare quegli orari - aggiunge Marica - Mi hanno sempre rimpallato da una persona all'altra. Allora ho deciso di fare gli orari che facevo nel vecchio posto".</w:t>
      </w:r>
    </w:p>
    <w:p w:rsidR="00FF7B60" w:rsidRDefault="00FF7B60" w:rsidP="00FF7B60"/>
    <w:p w:rsidR="00FF7B60" w:rsidRDefault="00FF7B60" w:rsidP="00FF7B60">
      <w:r>
        <w:t>La settimana scorsa, il licenziamento in tronco. Nella lettera, Ikea sottolinea che è venuto meno il rapporto di fiducia in due occasioni in cui la dipendente si sarebbe presentata al lavoro in orari diversi da quelli previsti, una volta due ore in anticipo, l'altra due ore in ritardo.</w:t>
      </w:r>
    </w:p>
    <w:p w:rsidR="00FF7B60" w:rsidRDefault="00FF7B60" w:rsidP="00FF7B60">
      <w:r>
        <w:t xml:space="preserve">"Alla faccia del welfare svedese - dice Marco Beretta della </w:t>
      </w:r>
      <w:proofErr w:type="spellStart"/>
      <w:r>
        <w:t>Filcams</w:t>
      </w:r>
      <w:proofErr w:type="spellEnd"/>
      <w:r>
        <w:t xml:space="preserve"> Cgil di Milano -. In questi anni Ikea ha cambiato pelle e questo episodio è un chiaro messaggio rivolto ai lavoratori. Vogliono far capire a tutti che decidono loro e, a prescindere dai problemi che può avere ognuno, o accettano o sono</w:t>
      </w:r>
    </w:p>
    <w:p w:rsidR="00FF7B60" w:rsidRDefault="00FF7B60" w:rsidP="00FF7B60">
      <w:r>
        <w:t>fuori. In questi giorni organizzeremo raccolte firme, presidi e volantinaggi".</w:t>
      </w:r>
    </w:p>
    <w:p w:rsidR="00FF7B60" w:rsidRDefault="00FF7B60" w:rsidP="00FF7B60">
      <w:r>
        <w:t xml:space="preserve">In serata è arrivato un breve commento dell'azienda che suona come un'apertura: "In merito alla situazione di Marica </w:t>
      </w:r>
      <w:proofErr w:type="spellStart"/>
      <w:r>
        <w:t>Ricutti</w:t>
      </w:r>
      <w:proofErr w:type="spellEnd"/>
      <w:r>
        <w:t xml:space="preserve">, Ikea Italia comunica che sta svolgendo tutti gli approfondimenti utili a chiarire compiutamente gli sviluppi della vicenda. L’azienda vuole valutare al meglio tutti i particolari e le dinamiche relative alla lavoratrice". </w:t>
      </w:r>
    </w:p>
    <w:p w:rsidR="00FF7B60" w:rsidRDefault="00FF7B60" w:rsidP="00FF7B60">
      <w:r>
        <w:t xml:space="preserve"> _________</w:t>
      </w:r>
    </w:p>
    <w:p w:rsidR="00FF7B60" w:rsidRDefault="00FF7B60" w:rsidP="00FF7B60">
      <w:r>
        <w:t>La stampa</w:t>
      </w:r>
    </w:p>
    <w:p w:rsidR="00FF7B60" w:rsidRDefault="00FF7B60" w:rsidP="00FF7B60">
      <w:r>
        <w:t xml:space="preserve">Summit Ue-Africa, </w:t>
      </w:r>
      <w:proofErr w:type="spellStart"/>
      <w:r>
        <w:t>Mogherini</w:t>
      </w:r>
      <w:proofErr w:type="spellEnd"/>
      <w:r>
        <w:t>: “I paesi africani facciano la loro parte riprendendosi i migranti”</w:t>
      </w:r>
    </w:p>
    <w:p w:rsidR="00FF7B60" w:rsidRDefault="00FF7B60" w:rsidP="00FF7B60">
      <w:r>
        <w:t>Abidjan, capitale economica della Costa d’Avorio, oggi accoglie i leader europei e africani</w:t>
      </w:r>
    </w:p>
    <w:p w:rsidR="00FF7B60" w:rsidRDefault="00FF7B60" w:rsidP="00FF7B60">
      <w:r>
        <w:t xml:space="preserve">Federica </w:t>
      </w:r>
      <w:proofErr w:type="spellStart"/>
      <w:r>
        <w:t>Mogherini</w:t>
      </w:r>
      <w:proofErr w:type="spellEnd"/>
      <w:r>
        <w:t>, Alto Rappresentante Ue per la politica estera</w:t>
      </w:r>
    </w:p>
    <w:p w:rsidR="00FF7B60" w:rsidRDefault="00FF7B60" w:rsidP="00FF7B60">
      <w:r>
        <w:t xml:space="preserve">marco </w:t>
      </w:r>
      <w:proofErr w:type="spellStart"/>
      <w:r>
        <w:t>bresolin</w:t>
      </w:r>
      <w:proofErr w:type="spellEnd"/>
    </w:p>
    <w:p w:rsidR="00FF7B60" w:rsidRDefault="00FF7B60" w:rsidP="00FF7B60">
      <w:r>
        <w:t>INVIATO AD ABIDJAN</w:t>
      </w:r>
    </w:p>
    <w:p w:rsidR="00FF7B60" w:rsidRDefault="00FF7B60" w:rsidP="00FF7B60">
      <w:r>
        <w:t xml:space="preserve">Alla vigilia del summit Ue-Africa, Emmanuel </w:t>
      </w:r>
      <w:proofErr w:type="spellStart"/>
      <w:r>
        <w:t>Macron</w:t>
      </w:r>
      <w:proofErr w:type="spellEnd"/>
      <w:r>
        <w:t xml:space="preserve"> ha annunciato un’iniziativa «euro-africana» per far uscire dalla Libia tutte «le persone che si trovano in pericolo». Un progetto che contiene un messaggio chiaro, ad effetto. Ma che in realtà non porta nulla di nuovo sotto il sole di Abidjan, la capitale economica della Costa d’Avorio che oggi accoglierà i leader europei e africani. «È esattamente quello che stiamo facendo: dall’inizio dell’anno abbiamo finanziato e sostenuto tredicimila rimpatri volontari» ricorda Federica </w:t>
      </w:r>
      <w:proofErr w:type="spellStart"/>
      <w:r>
        <w:t>Mogherini</w:t>
      </w:r>
      <w:proofErr w:type="spellEnd"/>
      <w:r>
        <w:t xml:space="preserve">, Alto Rappresentante Ue per la politica estera, che guida i lavori dal lato europeo in questo vertice </w:t>
      </w:r>
      <w:proofErr w:type="spellStart"/>
      <w:r>
        <w:t>multicontinentale</w:t>
      </w:r>
      <w:proofErr w:type="spellEnd"/>
      <w:r>
        <w:t xml:space="preserve">. Dove la questione migratoria è solo uno dei tanti capitoli, ma certamente quello più “caldo”. L’Europa ha chiesto ai partner africani «di fare la loro parte», accogliendo i connazionali attualmente bloccati in Libia. Dall’altra parte, però, sale il pressing per aprire canali di immigrazione regolare: «Credo che i Paesi europei, tutti, non possano più tirarsi indietro - sostiene </w:t>
      </w:r>
      <w:proofErr w:type="spellStart"/>
      <w:r>
        <w:t>Mogherini</w:t>
      </w:r>
      <w:proofErr w:type="spellEnd"/>
      <w:r>
        <w:t xml:space="preserve"> -. Perché l’Europa ha bisogno dell’immigrazione regolare». </w:t>
      </w:r>
    </w:p>
    <w:p w:rsidR="00FF7B60" w:rsidRDefault="00FF7B60" w:rsidP="00FF7B60">
      <w:r>
        <w:t>PUBBLICITÀ</w:t>
      </w:r>
    </w:p>
    <w:p w:rsidR="00FF7B60" w:rsidRDefault="00FF7B60" w:rsidP="00FF7B60">
      <w:r>
        <w:t xml:space="preserve">Sarà, ma nessun governo sembra pronto a spalancare le proprie porte…  </w:t>
      </w:r>
    </w:p>
    <w:p w:rsidR="00FF7B60" w:rsidRDefault="00FF7B60" w:rsidP="00FF7B60"/>
    <w:p w:rsidR="00FF7B60" w:rsidRDefault="00FF7B60" w:rsidP="00FF7B60">
      <w:r>
        <w:t xml:space="preserve">«Sappiamo benissimo che l’apertura di canali legali è una battaglia politica in Europa, in ogni Paese. Ma due anni fa, durante il summit in Valletta, ci siamo presi un impegno: abbiamo promesso di aprire questi canali. E ora dobbiamo farlo, gli africani lo attendono. Personalmente credo che l’Europa abbia bisogno di </w:t>
      </w:r>
      <w:r>
        <w:lastRenderedPageBreak/>
        <w:t xml:space="preserve">immigrazione regolare. Per vari motivi: perché ci siamo presi un impegno, perché è un modo per combattere quella illegale, ma anche perché ci serve dal punto di vista economico e demografico». </w:t>
      </w:r>
    </w:p>
    <w:p w:rsidR="00FF7B60" w:rsidRDefault="00FF7B60" w:rsidP="00FF7B60">
      <w:r>
        <w:t xml:space="preserve">Difficilmente vedremo i manifesti elettorali dei partiti che promettono quote di migranti…  </w:t>
      </w:r>
    </w:p>
    <w:p w:rsidR="00FF7B60" w:rsidRDefault="00FF7B60" w:rsidP="00FF7B60">
      <w:r>
        <w:t xml:space="preserve">«So che non è un argomento molto popolare, ma se domani mattina tutti i migranti dovessero sparire dall’Europa, interi settori della nostra economia collasserebbero. Da un giorno all’altro. Non è soltanto una questione di apertura e di giustizia, ma è un modo per rispondere a un’esigenza». </w:t>
      </w:r>
    </w:p>
    <w:p w:rsidR="00FF7B60" w:rsidRDefault="00FF7B60" w:rsidP="00FF7B60">
      <w:r>
        <w:t xml:space="preserve">Nell’immediato c’è l’esigenza di salvare le persone che si trovano nei centri in Libia: l’opinione pubblica africana è scioccata dalle immagini diffuse dalla </w:t>
      </w:r>
      <w:proofErr w:type="spellStart"/>
      <w:r>
        <w:t>Cnn</w:t>
      </w:r>
      <w:proofErr w:type="spellEnd"/>
      <w:r>
        <w:t xml:space="preserve">…  </w:t>
      </w:r>
    </w:p>
    <w:p w:rsidR="00FF7B60" w:rsidRDefault="00FF7B60" w:rsidP="00FF7B60">
      <w:r>
        <w:t xml:space="preserve">«È stato uno choc per tutti, ma non si tratta di una cosa iniziata un mese fa. Tutti ne erano al corrente da anni. Chiunque ha visitato tutti i posti lungo la rotta, dai Paesi d’origine fino alle coste italiane, sa benissimo che queste persone non possono muoversi liberamente. È per questo che tre anni fa abbiamo iniziato a lavorare con </w:t>
      </w:r>
      <w:proofErr w:type="spellStart"/>
      <w:r>
        <w:t>Iom</w:t>
      </w:r>
      <w:proofErr w:type="spellEnd"/>
      <w:r>
        <w:t xml:space="preserve"> e </w:t>
      </w:r>
      <w:proofErr w:type="spellStart"/>
      <w:r>
        <w:t>Unhcr</w:t>
      </w:r>
      <w:proofErr w:type="spellEnd"/>
      <w:r>
        <w:t xml:space="preserve"> per salvare queste persone». </w:t>
      </w:r>
    </w:p>
    <w:p w:rsidR="00FF7B60" w:rsidRDefault="00FF7B60" w:rsidP="00FF7B60">
      <w:r>
        <w:t xml:space="preserve">Quelle immagini, però, possono segnare una svolta?  </w:t>
      </w:r>
    </w:p>
    <w:p w:rsidR="00FF7B60" w:rsidRDefault="00FF7B60" w:rsidP="00FF7B60">
      <w:r>
        <w:t>«Oggi tutti hanno la piena consapevolezza del problema, che può aiutarci a fare quello sforzo comune che prima non è stato fatto. Dal lato Ue, già un anno fa, avevamo messo in chiaro che questa sarebbe stata una nostra priorità, chiedendo all’</w:t>
      </w:r>
      <w:proofErr w:type="spellStart"/>
      <w:r>
        <w:t>Iom</w:t>
      </w:r>
      <w:proofErr w:type="spellEnd"/>
      <w:r>
        <w:t xml:space="preserve"> di iniziare a lavorare in Libia e di entrare nei centri a cui non avevano accesso. Abbiamo dato un sostegno finanziario e politico. Oggi questo choc può avere un effetto sulla volontà politica dei Paesi di origine». </w:t>
      </w:r>
    </w:p>
    <w:p w:rsidR="00FF7B60" w:rsidRDefault="00FF7B60" w:rsidP="00FF7B60">
      <w:r>
        <w:t xml:space="preserve">In che modo?  </w:t>
      </w:r>
    </w:p>
    <w:p w:rsidR="00FF7B60" w:rsidRDefault="00FF7B60" w:rsidP="00FF7B60">
      <w:r>
        <w:t>«L’Europa e l’Onu hanno fatto la loro parte, ora serve che anche i governi africani facciano la loro. Nel 2017 abbiamo sostenuto il rimpatrio volontario di 13 mila persone dalla Libia. Tredicimila persone che abbiamo salvato. Molte altre sono state assistite, anche se non sono ancora tornate a casa. Ho chiesto all’</w:t>
      </w:r>
      <w:proofErr w:type="spellStart"/>
      <w:r>
        <w:t>Iom</w:t>
      </w:r>
      <w:proofErr w:type="spellEnd"/>
      <w:r>
        <w:t xml:space="preserve"> di accelerare con questo piano. Servono più aerei, più soldi, ma soprattutto serve che i governi africani accelerino le procedure, i documenti e tutto ciò che è necessario. Devono innanzitutto riconoscere che questi sono loro connazionali, anche perché spesso i migranti viaggiano senza documenti. Con gli africani al nostro fianco possiamo salvare decine di migliaia di persone». </w:t>
      </w:r>
    </w:p>
    <w:p w:rsidR="00FF7B60" w:rsidRDefault="00FF7B60" w:rsidP="00FF7B60">
      <w:r>
        <w:t xml:space="preserve">Dall’Africa, però, arrivano accuse all’Europa, ritenuta “complice” della situazione in Libia.  </w:t>
      </w:r>
    </w:p>
    <w:p w:rsidR="00FF7B60" w:rsidRDefault="00FF7B60" w:rsidP="00FF7B60">
      <w:r>
        <w:t xml:space="preserve">«Non è affatto così. Se riguardiamo le interviste fatte a Lampedusa 2-3 anni fa, se riascoltiamo quelle loro storie, molte racchiuse anche nel film </w:t>
      </w:r>
      <w:proofErr w:type="spellStart"/>
      <w:r>
        <w:t>Fuocoammare</w:t>
      </w:r>
      <w:proofErr w:type="spellEnd"/>
      <w:r>
        <w:t xml:space="preserve">, vediamo che la gente era già in condizioni di schiavitù. Ciò che noi abbiamo fatto è stato dire la verità, ammettere che c’è un problema. Ma non si risolve la questione puntando il dito, anzi. Solo con un approccio collaborativo potremmo salvare altre vite». </w:t>
      </w:r>
    </w:p>
    <w:p w:rsidR="00FF7B60" w:rsidRDefault="00FF7B60" w:rsidP="00FF7B60">
      <w:r>
        <w:t xml:space="preserve">Vi accusano di aver siglato un patto “inumano” con i libici.  </w:t>
      </w:r>
    </w:p>
    <w:p w:rsidR="00FF7B60" w:rsidRDefault="00FF7B60" w:rsidP="00FF7B60">
      <w:r>
        <w:t xml:space="preserve">«È una critica infondata. Abbiamo formato 142 agenti della Guardia Costiera libica: davvero credete che questi possano cambiare la situazione dall’oggi al domani? Proviamo a ripercorre ciò che è stato fatto. Fino a pochi mesi fa noi salvavamo vite in acque internazionali, ma la gente moriva in quelle libiche. E noi non possiamo entrarci. Per questo abbiamo avviato la formazione dei libici, per metterli in condizione di salvare le vite in mare». </w:t>
      </w:r>
    </w:p>
    <w:p w:rsidR="00FF7B60" w:rsidRDefault="00FF7B60" w:rsidP="00FF7B60"/>
    <w:p w:rsidR="00FF7B60" w:rsidRDefault="00FF7B60" w:rsidP="00FF7B60">
      <w:r>
        <w:t xml:space="preserve"> </w:t>
      </w:r>
    </w:p>
    <w:p w:rsidR="00FF7B60" w:rsidRDefault="00FF7B60" w:rsidP="00FF7B60"/>
    <w:p w:rsidR="00FF7B60" w:rsidRDefault="00FF7B60" w:rsidP="00FF7B60">
      <w:r>
        <w:t xml:space="preserve">Che poi vengono rinchiuse nei centri di detenzione…  </w:t>
      </w:r>
    </w:p>
    <w:p w:rsidR="00FF7B60" w:rsidRDefault="00FF7B60" w:rsidP="00FF7B60">
      <w:r>
        <w:t xml:space="preserve">«Ogni passo che fai, trovi un problema. Salviamo vite in acque internazionali? Bene, però la gente muore in quelle libiche. Formiamo i libici per i salvataggi e vediamo che chi rischiava di morire in mare finisce rinchiuso nei centri in Libia. E chissà quale potrebbe essere il prossimo passo, se le organizzazioni internazionali potessero entrare in tutti i centri? Magari scopriremmo che ci sono condizioni simili altrove, lungo la rotta. Perché se i criminali hanno un network, probabilmente usano gli stessi metodi. Vorrei evitare che la discussione diventasse un modo per dire che “il problema è la Libia” oppure che “il problema sono i libici”. La catena di schiavitù non inizia in Libia. Purtroppo i trafficanti sono attivi dai Paesi di origine fino a quelli di destinazione, le ramificazioni sono anche lì». </w:t>
      </w:r>
    </w:p>
    <w:p w:rsidR="00FF7B60" w:rsidRDefault="00FF7B60" w:rsidP="00FF7B60">
      <w:r>
        <w:t xml:space="preserve">Quindi cosa chiedete ai partner africani?  </w:t>
      </w:r>
    </w:p>
    <w:p w:rsidR="00FF7B60" w:rsidRDefault="00FF7B60" w:rsidP="00FF7B60">
      <w:r>
        <w:t xml:space="preserve">«Dobbiamo usare questa consapevolezza per fare in modo che tutti gli attori rilevanti facciano la loro parte. È un lavoro difficile, per certi versi “sporco”, perché purtroppo ti porta a scoprire situazioni terribili. Ma non è che se non ne vieni a conoscenza di certe situazioni queste non esistono. Serve una catena di responsabilità condivise per rompere questo meccanismo, una vera partnership che ci permetta di salvare altre vite. Non solo in Libia: per esempio noi stiamo facendo rimpatri anche dal Niger. Prima li salviamo e meglio è». </w:t>
      </w:r>
    </w:p>
    <w:p w:rsidR="00FF7B60" w:rsidRDefault="00FF7B60" w:rsidP="00FF7B60">
      <w:r>
        <w:t xml:space="preserve">È solo una speranza oppure da questo summit arriveranno segnali chiari dai governi africani?  </w:t>
      </w:r>
    </w:p>
    <w:p w:rsidR="00FF7B60" w:rsidRDefault="00FF7B60" w:rsidP="00FF7B60">
      <w:r>
        <w:t xml:space="preserve">«So che lo faranno. So che sentono il bisogno di prendersi cura dei loro cittadini perché c’è un alto livello di indignazione nelle loro popolazione cui devono rispondere. A quel punto potremmo mettere in campo un vero modello virtuoso: noi finanziamo </w:t>
      </w:r>
      <w:proofErr w:type="spellStart"/>
      <w:r>
        <w:t>Iom</w:t>
      </w:r>
      <w:proofErr w:type="spellEnd"/>
      <w:r>
        <w:t xml:space="preserve"> e </w:t>
      </w:r>
      <w:proofErr w:type="spellStart"/>
      <w:r>
        <w:t>Unhcr</w:t>
      </w:r>
      <w:proofErr w:type="spellEnd"/>
      <w:r>
        <w:t xml:space="preserve"> per organizzare i rimpatri volontari e sosteniamo i progetti per permettere a queste persone di iniziare a ricostruirsi una vita nei loro Paesi di origine. Che però devono essere pronti a riaccoglierli». </w:t>
      </w:r>
    </w:p>
    <w:p w:rsidR="00FF7B60" w:rsidRDefault="00FF7B60" w:rsidP="00FF7B60">
      <w:r>
        <w:t>_________</w:t>
      </w:r>
    </w:p>
    <w:p w:rsidR="00FF7B60" w:rsidRDefault="00FF7B60" w:rsidP="00FF7B60">
      <w:r>
        <w:t>La stampa</w:t>
      </w:r>
    </w:p>
    <w:p w:rsidR="00FF7B60" w:rsidRPr="00FF7B60" w:rsidRDefault="00FF7B60" w:rsidP="00FF7B60">
      <w:pPr>
        <w:rPr>
          <w:b/>
        </w:rPr>
      </w:pPr>
      <w:r w:rsidRPr="00FF7B60">
        <w:rPr>
          <w:b/>
        </w:rPr>
        <w:t>Manovra, ok in Senato dopo maratona notturna Tra le novità il fondo per le vittime delle banche</w:t>
      </w:r>
    </w:p>
    <w:p w:rsidR="00FF7B60" w:rsidRPr="00FF7B60" w:rsidRDefault="00FF7B60" w:rsidP="00FF7B60">
      <w:pPr>
        <w:rPr>
          <w:b/>
        </w:rPr>
      </w:pPr>
      <w:r w:rsidRPr="00FF7B60">
        <w:rPr>
          <w:b/>
        </w:rPr>
        <w:t xml:space="preserve">Oggi il testo in Aula. Le ultime modifiche: bonus bebè “light”, stop a </w:t>
      </w:r>
      <w:proofErr w:type="spellStart"/>
      <w:r w:rsidRPr="00FF7B60">
        <w:rPr>
          <w:b/>
        </w:rPr>
        <w:t>superticket</w:t>
      </w:r>
      <w:proofErr w:type="spellEnd"/>
      <w:r w:rsidRPr="00FF7B60">
        <w:rPr>
          <w:b/>
        </w:rPr>
        <w:t xml:space="preserve"> per minori</w:t>
      </w:r>
    </w:p>
    <w:p w:rsidR="00FF7B60" w:rsidRDefault="00FF7B60" w:rsidP="00FF7B60">
      <w:r>
        <w:t>ANSA</w:t>
      </w:r>
    </w:p>
    <w:p w:rsidR="00FF7B60" w:rsidRDefault="00FF7B60" w:rsidP="00FF7B60">
      <w:r>
        <w:t xml:space="preserve">Dopo una seduta fiume di oltre 7 ore è arrivato il via libera della commissione Bilancio del Senato alla manovra. La commissione ha dato mandato al relatore per riferire in Aula, che si riunirà oggi alle 9.30. Il governo dovrebbe porre la fiducia sul maxiemendamento che recepirà le modifiche approvate. Tra le principali novità approvate il fondo per i risparmiatori delle banche venete e delle quattro banche in risoluzione, bonus </w:t>
      </w:r>
      <w:proofErr w:type="spellStart"/>
      <w:r>
        <w:t>bebé</w:t>
      </w:r>
      <w:proofErr w:type="spellEnd"/>
      <w:r>
        <w:t xml:space="preserve"> per sempre ma in versione “light” a partire dal 2019 e soluzione definitiva per l’annosa vicenda degli ex Lsu di Palermo.  </w:t>
      </w:r>
    </w:p>
    <w:p w:rsidR="00FF7B60" w:rsidRDefault="00FF7B60" w:rsidP="00FF7B60">
      <w:r>
        <w:lastRenderedPageBreak/>
        <w:t xml:space="preserve">FONDO PER VITTIME DELLE BANCHE  </w:t>
      </w:r>
    </w:p>
    <w:p w:rsidR="00FF7B60" w:rsidRDefault="00FF7B60" w:rsidP="00FF7B60">
      <w:r>
        <w:t xml:space="preserve">La dotazione del Fondo per le banche viene confermata di 50 milioni per il 2018-2019 ma vengono inseriti alcuni paletti, come appunto la necessità, per ottenere il ristoro che il «danno ingiusto» per </w:t>
      </w:r>
      <w:proofErr w:type="spellStart"/>
      <w:r>
        <w:t>misselling</w:t>
      </w:r>
      <w:proofErr w:type="spellEnd"/>
      <w:r>
        <w:t xml:space="preserve"> dei bond emessi dalle banche sia «riconosciuto con sentenza passata in giudicato» o dall’arbitro. Arriva poi un concorso ad hoc per stabilizzare i collaboratori scolastici di Palermo, che nel frattempo saranno prorogati fino ad agosto 2019. </w:t>
      </w:r>
    </w:p>
    <w:p w:rsidR="00FF7B60" w:rsidRDefault="00FF7B60" w:rsidP="00FF7B60">
      <w:r>
        <w:t xml:space="preserve"> DALLE REGOLE AMBIENTALI ALLE UNIVERSIADI  </w:t>
      </w:r>
    </w:p>
    <w:p w:rsidR="00FF7B60" w:rsidRDefault="00FF7B60" w:rsidP="00FF7B60">
      <w:r>
        <w:t xml:space="preserve">Numerose le modifiche apportate nel rush finale, dalle nuove regole ambientali per i poligoni di tiro militari all’arrivo di un commissario straordinario per completare i preparativi per le Universiadi del 2019 ospitate da Napoli. Approvata anche la nascita, osteggiata dagli ambientalisti, del Parco unico del Delta del Po e la nascita di alcune nuove riserve marine. Tra le “micro-misure” hanno trovato posto anche il rifinanziamento, per 4 milioni, in favore degli italiani all’estero così come un fondo ad hoc per la manutenzione di immobili pubblici in uso agli organismi internazionali. Via libera anche a un altro fondo, da 1 milione l’anno, per gli archivi storici di partiti politici e sindacati. </w:t>
      </w:r>
    </w:p>
    <w:p w:rsidR="00FF7B60" w:rsidRDefault="00FF7B60" w:rsidP="00FF7B60">
      <w:r>
        <w:t xml:space="preserve">IL MILLEPROROGHE “LIGHT”  </w:t>
      </w:r>
    </w:p>
    <w:p w:rsidR="00FF7B60" w:rsidRDefault="00FF7B60" w:rsidP="00FF7B60">
      <w:r>
        <w:t xml:space="preserve">Nella manovra ha trovato spazio anche il </w:t>
      </w:r>
      <w:proofErr w:type="spellStart"/>
      <w:r>
        <w:t>Milleproroghe</w:t>
      </w:r>
      <w:proofErr w:type="spellEnd"/>
      <w:r>
        <w:t xml:space="preserve">, in versione “light”. Tra le misure previste, oltre al divieto di incroci Tv-giornali, un pacchetto eterogeneo che va dal rinvio per un anno dei risarcimenti danni a causa di trasfusioni e vaccini al congelamento degli affitti per le amministrazioni pubbliche e per le Autorità indipendenti passando per la proroga sempre di un anno, fino al 31 gennaio 2019, della possibilità per gli 007 di effettuare colloqui personali con soggetti detenuti o internati per prevenire reati terroristici. </w:t>
      </w:r>
    </w:p>
    <w:p w:rsidR="00FF7B60" w:rsidRDefault="00FF7B60" w:rsidP="00FF7B60">
      <w:r>
        <w:t xml:space="preserve">PRECARI DELLA RICERCA  </w:t>
      </w:r>
    </w:p>
    <w:p w:rsidR="00FF7B60" w:rsidRDefault="00FF7B60" w:rsidP="00FF7B60">
      <w:r>
        <w:t xml:space="preserve">C’è anche l’ok all’emendamento Pd che «mette a disposizione 10 milioni per il 2018 e 50 milioni a decorrere dal 2019 per la trasformazione e la stipula di contratti a tempo indeterminato di ricercatori e tecnologi». Lo hanno annunciato le ministre della Pubblica amministrazione, Marianna Madia, e dell’Istruzione, Valeria Fedeli, esprimendo «soddisfazione» per la misura a favore «degli enti di ricerca» che applicheranno la legge Madia «per il superamento del precariato». Si prevede che gli enti «debbano assicurare» allo scopo «almeno il 50% dei finanziamenti ricevuti». </w:t>
      </w:r>
    </w:p>
    <w:p w:rsidR="00FF7B60" w:rsidRDefault="00FF7B60" w:rsidP="00FF7B60">
      <w:r>
        <w:t xml:space="preserve">CONCORSI SANITARI  </w:t>
      </w:r>
    </w:p>
    <w:p w:rsidR="00FF7B60" w:rsidRDefault="00FF7B60" w:rsidP="00FF7B60">
      <w:bookmarkStart w:id="0" w:name="_GoBack"/>
      <w:bookmarkEnd w:id="0"/>
      <w:r>
        <w:t>Salvati anche i precari dell’</w:t>
      </w:r>
      <w:proofErr w:type="spellStart"/>
      <w:r>
        <w:t>Inapp</w:t>
      </w:r>
      <w:proofErr w:type="spellEnd"/>
      <w:r>
        <w:t>, mentre l’</w:t>
      </w:r>
      <w:proofErr w:type="spellStart"/>
      <w:r>
        <w:t>Agenas</w:t>
      </w:r>
      <w:proofErr w:type="spellEnd"/>
      <w:r>
        <w:t xml:space="preserve">, l’agenzia per i servizi sanitari regionali, potrà bandire concorsi per 100 assunzioni tra 2018 e 2019. </w:t>
      </w:r>
    </w:p>
    <w:p w:rsidR="0098214C" w:rsidRDefault="00FF7B60" w:rsidP="00FF7B60">
      <w:r>
        <w:t>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B60"/>
    <w:rsid w:val="003F02E7"/>
    <w:rsid w:val="004D7263"/>
    <w:rsid w:val="0098214C"/>
    <w:rsid w:val="00996803"/>
    <w:rsid w:val="00F22F8B"/>
    <w:rsid w:val="00FF7B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4349</Words>
  <Characters>24792</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2017-11-29T09:06:00Z</dcterms:created>
  <dcterms:modified xsi:type="dcterms:W3CDTF">2017-11-29T09:12:00Z</dcterms:modified>
</cp:coreProperties>
</file>