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4F0" w:rsidRDefault="00EA74F0" w:rsidP="00EA74F0">
      <w:proofErr w:type="spellStart"/>
      <w:r>
        <w:t>Agensir</w:t>
      </w:r>
      <w:proofErr w:type="spellEnd"/>
    </w:p>
    <w:p w:rsidR="00EA74F0" w:rsidRPr="00EA74F0" w:rsidRDefault="00EA74F0" w:rsidP="00EA74F0">
      <w:pPr>
        <w:rPr>
          <w:b/>
        </w:rPr>
      </w:pPr>
      <w:proofErr w:type="spellStart"/>
      <w:r w:rsidRPr="00EA74F0">
        <w:rPr>
          <w:b/>
        </w:rPr>
        <w:t>Safer</w:t>
      </w:r>
      <w:proofErr w:type="spellEnd"/>
      <w:r w:rsidRPr="00EA74F0">
        <w:rPr>
          <w:b/>
        </w:rPr>
        <w:t xml:space="preserve"> Internet </w:t>
      </w:r>
      <w:proofErr w:type="spellStart"/>
      <w:r w:rsidRPr="00EA74F0">
        <w:rPr>
          <w:b/>
        </w:rPr>
        <w:t>Day</w:t>
      </w:r>
      <w:proofErr w:type="spellEnd"/>
      <w:r w:rsidRPr="00EA74F0">
        <w:rPr>
          <w:b/>
        </w:rPr>
        <w:t>: Unicef, “ogni giorno oltre 175mila bambini si connettono per la prima volta”. Una guida per i genitori</w:t>
      </w:r>
    </w:p>
    <w:p w:rsidR="00EA74F0" w:rsidRDefault="00EA74F0" w:rsidP="00EA74F0">
      <w:r>
        <w:t>6 febbraio 2018 @ 11:02</w:t>
      </w:r>
    </w:p>
    <w:p w:rsidR="00EA74F0" w:rsidRDefault="00EA74F0" w:rsidP="00EA74F0"/>
    <w:p w:rsidR="00EA74F0" w:rsidRDefault="00EA74F0" w:rsidP="00EA74F0">
      <w:r>
        <w:t xml:space="preserve">“Ogni giorno oltre 175mila bambini si connettono ad Internet per la prima volta, un bambino ogni mezzo secondo; nel mondo 1 utente su 3 è un bambino: i giovani rappresentano il gruppo di età più connesso. Nel mondo, il 71% di loro è online, comparato al 48% della popolazione totale”. Sono alcuni dati diffusi oggi da Unicef in occasione del </w:t>
      </w:r>
      <w:proofErr w:type="spellStart"/>
      <w:r>
        <w:t>Safer</w:t>
      </w:r>
      <w:proofErr w:type="spellEnd"/>
      <w:r>
        <w:t xml:space="preserve"> Internet </w:t>
      </w:r>
      <w:proofErr w:type="spellStart"/>
      <w:r>
        <w:t>day</w:t>
      </w:r>
      <w:proofErr w:type="spellEnd"/>
      <w:r>
        <w:t xml:space="preserve">. A ciò si aggiunge che “alcuni adolescenti inviano 4mila messaggi al mese, o uno ogni sei minuti” e che “i giovani africani sono i meno connessi, con circa 3 giovani su 5 offline, comparati a solo 1 su 25 in Europa”. Unicef sottolinea poi che il 92% di tutte le </w:t>
      </w:r>
      <w:proofErr w:type="spellStart"/>
      <w:r>
        <w:t>url</w:t>
      </w:r>
      <w:proofErr w:type="spellEnd"/>
      <w:r>
        <w:t xml:space="preserve"> (indirizzo Internet) connesse ad abusi sessuali su minori identificate a livello globale dalla Internet Watch Foundation sono localizzate in Canada, Francia, Olanda, Russia e Stati Uniti. “Ogni giorno, migliaia di bambini si connettono on line per la prima volta e in questo modo sono esposti a un mare di pericoli che stiamo solo iniziando a riconoscere, non ancora ad affrontare”, dichiara Laurence </w:t>
      </w:r>
      <w:proofErr w:type="spellStart"/>
      <w:r>
        <w:t>Chandy</w:t>
      </w:r>
      <w:proofErr w:type="spellEnd"/>
      <w:r>
        <w:t xml:space="preserve">, direttore Unicef per i dati, la ricerca e le politiche. “Anche se i governi e il settore privato hanno fatto diversi progressi nella definizione di politiche e approcci per eliminare i pericoli on line più gravi, deve esserci maggiore impegno per comprendere e proteggere pienamente i bambini online”. Oltre a chiedere “con urgenza cooperazione tra i governi, la società civile, le Agenzie delle Nazioni Unite, altre organizzazioni internazionali per i bambini e il settore privato” per aumentare la sicurezza dei minori che navigano in rete, Unicef Italia presenta oggi la guida per genitori “Come parlare ai bambini di Internet”. In una trentina di pagine, la pubblicazione offre, oltre ad un aggiornato quadro legislativo nazionale sulla sicurezza on line e il </w:t>
      </w:r>
      <w:proofErr w:type="spellStart"/>
      <w:r>
        <w:t>cyberbullismo</w:t>
      </w:r>
      <w:proofErr w:type="spellEnd"/>
      <w:r>
        <w:t xml:space="preserve"> nel nostro Paese, anche informazioni e spunti per avviare un dialogo costruttivo con i proprio figli.</w:t>
      </w:r>
    </w:p>
    <w:p w:rsidR="00EA74F0" w:rsidRDefault="00EA74F0" w:rsidP="00EA74F0">
      <w:r>
        <w:t>__________</w:t>
      </w:r>
    </w:p>
    <w:p w:rsidR="00EA74F0" w:rsidRDefault="00EA74F0" w:rsidP="00EA74F0">
      <w:r>
        <w:t>Sir</w:t>
      </w:r>
    </w:p>
    <w:p w:rsidR="00EA74F0" w:rsidRPr="00EA74F0" w:rsidRDefault="00EA74F0" w:rsidP="00EA74F0">
      <w:pPr>
        <w:rPr>
          <w:b/>
        </w:rPr>
      </w:pPr>
      <w:r w:rsidRPr="00EA74F0">
        <w:rPr>
          <w:b/>
        </w:rPr>
        <w:t xml:space="preserve">Sir: principali notizie dall’Italia e dal mondo. Macerata, il monito del presidente Mattarella e l’allarme dell’Ue. Fine vita, malata di </w:t>
      </w:r>
      <w:proofErr w:type="spellStart"/>
      <w:r w:rsidRPr="00EA74F0">
        <w:rPr>
          <w:b/>
        </w:rPr>
        <w:t>Sla</w:t>
      </w:r>
      <w:proofErr w:type="spellEnd"/>
      <w:r w:rsidRPr="00EA74F0">
        <w:rPr>
          <w:b/>
        </w:rPr>
        <w:t xml:space="preserve"> stacca la spina. </w:t>
      </w:r>
      <w:proofErr w:type="spellStart"/>
      <w:r w:rsidRPr="00EA74F0">
        <w:rPr>
          <w:b/>
        </w:rPr>
        <w:t>Erdogan</w:t>
      </w:r>
      <w:proofErr w:type="spellEnd"/>
      <w:r w:rsidRPr="00EA74F0">
        <w:rPr>
          <w:b/>
        </w:rPr>
        <w:t xml:space="preserve"> a Roma, scontri al sit-in di protesta</w:t>
      </w:r>
    </w:p>
    <w:p w:rsidR="00EA74F0" w:rsidRPr="00EA74F0" w:rsidRDefault="00EA74F0" w:rsidP="00EA74F0">
      <w:pPr>
        <w:rPr>
          <w:b/>
        </w:rPr>
      </w:pPr>
      <w:r w:rsidRPr="00EA74F0">
        <w:rPr>
          <w:b/>
        </w:rPr>
        <w:t>Macerata. Presidente Mattarella, “senza senso di comunità si arriva alla violenza”. Allarme dell’Ue</w:t>
      </w:r>
    </w:p>
    <w:p w:rsidR="00EA74F0" w:rsidRDefault="00EA74F0" w:rsidP="00EA74F0">
      <w:r>
        <w:t xml:space="preserve">L’Italia “ha bisogno di sentirsi comunità, senza diffidenza. La mancanza di senso di comunità porta a diffidenza, intolleranza e a volte alla violenza”. Lo ha detto il presidente della Repubblica, Sergio Mattarella, parlando al Quirinale con quello che è parso un chiaro riferimento alle vicende di Macerata. Ferma condanna del raid anche da parte dell’Ue: “Un attacco volontario ai nostri valori fondamentali, un tentativo di distruggere il tessuto che ci lega come europei”, così il vicepresidente della Commissione, </w:t>
      </w:r>
      <w:proofErr w:type="spellStart"/>
      <w:r>
        <w:t>Frans</w:t>
      </w:r>
      <w:proofErr w:type="spellEnd"/>
      <w:r>
        <w:t xml:space="preserve"> </w:t>
      </w:r>
      <w:proofErr w:type="spellStart"/>
      <w:r>
        <w:t>Timmermans</w:t>
      </w:r>
      <w:proofErr w:type="spellEnd"/>
      <w:r>
        <w:t xml:space="preserve">, su </w:t>
      </w:r>
      <w:proofErr w:type="spellStart"/>
      <w:r>
        <w:t>Twitter</w:t>
      </w:r>
      <w:proofErr w:type="spellEnd"/>
      <w:r>
        <w:t xml:space="preserve"> relativamente a quanto accaduto a Macerata. “È nostro dovere condannare questa violenza e la spregevole ideologia alla base”. “Sei persone sono state” bersaglio di una sparatoria “in Italia nel weekend a causa del colore della loro pelle – scrive -. Vittime innocenti di una violenza causata da razzismo e xenofobia odiosi”.</w:t>
      </w:r>
    </w:p>
    <w:p w:rsidR="00EA74F0" w:rsidRPr="00EA74F0" w:rsidRDefault="00EA74F0" w:rsidP="00EA74F0">
      <w:pPr>
        <w:rPr>
          <w:b/>
        </w:rPr>
      </w:pPr>
      <w:r w:rsidRPr="00EA74F0">
        <w:rPr>
          <w:b/>
        </w:rPr>
        <w:t xml:space="preserve">Fine vita. Malata di </w:t>
      </w:r>
      <w:proofErr w:type="spellStart"/>
      <w:r w:rsidRPr="00EA74F0">
        <w:rPr>
          <w:b/>
        </w:rPr>
        <w:t>Sla</w:t>
      </w:r>
      <w:proofErr w:type="spellEnd"/>
      <w:r w:rsidRPr="00EA74F0">
        <w:rPr>
          <w:b/>
        </w:rPr>
        <w:t xml:space="preserve"> stacca la spina, primo caso dopo legge su </w:t>
      </w:r>
      <w:proofErr w:type="spellStart"/>
      <w:r w:rsidRPr="00EA74F0">
        <w:rPr>
          <w:b/>
        </w:rPr>
        <w:t>Biotestamento</w:t>
      </w:r>
      <w:proofErr w:type="spellEnd"/>
    </w:p>
    <w:p w:rsidR="00EA74F0" w:rsidRDefault="00EA74F0" w:rsidP="00EA74F0"/>
    <w:p w:rsidR="00EA74F0" w:rsidRDefault="00EA74F0" w:rsidP="00EA74F0">
      <w:r>
        <w:lastRenderedPageBreak/>
        <w:t xml:space="preserve">Ha combattuto per cinque anni la sua battaglia contro la </w:t>
      </w:r>
      <w:proofErr w:type="spellStart"/>
      <w:r>
        <w:t>Sla</w:t>
      </w:r>
      <w:proofErr w:type="spellEnd"/>
      <w:r>
        <w:t xml:space="preserve">, poi ha scelto di dire basta e di staccare la spina. Patrizia Cocco, nuorese di 49 anni, se ne è andata con il sorriso, sabato scorso, stringendo la mano della madre e dei suoi cari, come riporta il quotidiano L’Unione Sarda. È stata la prima in Italia dopo l’entrata in vigore della legge sul </w:t>
      </w:r>
      <w:proofErr w:type="spellStart"/>
      <w:r>
        <w:t>biotestamento</w:t>
      </w:r>
      <w:proofErr w:type="spellEnd"/>
      <w:r>
        <w:t>, dopo aver dato il suo assenso ai medici per la rinuncia alla ventilazione meccanica e per l’inizio della sedazione palliativa profonda.</w:t>
      </w:r>
    </w:p>
    <w:p w:rsidR="00EA74F0" w:rsidRPr="00EA74F0" w:rsidRDefault="00EA74F0" w:rsidP="00EA74F0">
      <w:pPr>
        <w:rPr>
          <w:b/>
        </w:rPr>
      </w:pPr>
      <w:proofErr w:type="spellStart"/>
      <w:r w:rsidRPr="00EA74F0">
        <w:rPr>
          <w:b/>
        </w:rPr>
        <w:t>Erdogan</w:t>
      </w:r>
      <w:proofErr w:type="spellEnd"/>
      <w:r w:rsidRPr="00EA74F0">
        <w:rPr>
          <w:b/>
        </w:rPr>
        <w:t xml:space="preserve"> a Roma. Scontri al sit-in di protesta, un ferito</w:t>
      </w:r>
    </w:p>
    <w:p w:rsidR="00EA74F0" w:rsidRDefault="00EA74F0" w:rsidP="00EA74F0">
      <w:r>
        <w:t xml:space="preserve">Scontri tra manifestanti e polizia ieri al sit-in di protesta a Castel Sant’Angelo contro la visita del presidente turco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a Roma. Al termine della manifestazione un gruppo di partecipanti, dietro allo striscione ‘</w:t>
      </w:r>
      <w:proofErr w:type="spellStart"/>
      <w:r>
        <w:t>Erdogan</w:t>
      </w:r>
      <w:proofErr w:type="spellEnd"/>
      <w:r>
        <w:t xml:space="preserve"> boia’, ha cercato di partire con un corteo non autorizzato verso San Pietro. La polizia, in tenuta antisommossa, li ha caricati: un manifestante è rimasto ferito. I partecipanti hanno intonato cori “vergogna, vergogna” e hanno chiesto di fare un corteo. Il manifestante ferito è rimasto riverso in terra con il volto insanguinato. Due persone sono state fermate.</w:t>
      </w:r>
    </w:p>
    <w:p w:rsidR="00EA74F0" w:rsidRPr="00EA74F0" w:rsidRDefault="00EA74F0" w:rsidP="00EA74F0">
      <w:pPr>
        <w:rPr>
          <w:b/>
        </w:rPr>
      </w:pPr>
      <w:r w:rsidRPr="00EA74F0">
        <w:rPr>
          <w:b/>
        </w:rPr>
        <w:t xml:space="preserve">Borsa. Asia a picco in scia a tonfo di </w:t>
      </w:r>
      <w:proofErr w:type="spellStart"/>
      <w:r w:rsidRPr="00EA74F0">
        <w:rPr>
          <w:b/>
        </w:rPr>
        <w:t>Wall</w:t>
      </w:r>
      <w:proofErr w:type="spellEnd"/>
      <w:r w:rsidRPr="00EA74F0">
        <w:rPr>
          <w:b/>
        </w:rPr>
        <w:t xml:space="preserve"> Street. L’onda nera anche sui listini europei</w:t>
      </w:r>
    </w:p>
    <w:p w:rsidR="00EA74F0" w:rsidRDefault="00EA74F0" w:rsidP="00EA74F0">
      <w:r>
        <w:t xml:space="preserve">Si estende alle Borse asiatiche la correzione che ha affossato </w:t>
      </w:r>
      <w:proofErr w:type="spellStart"/>
      <w:r>
        <w:t>Wall</w:t>
      </w:r>
      <w:proofErr w:type="spellEnd"/>
      <w:r>
        <w:t xml:space="preserve"> Street. Sul finale di seduta Tokyo cede il 4,73%, Hong Kong il 4,1%, Shanghai il 2,7%, Shenzhen il 3,3%, Seul l’1,27%. Sydney ha chiuso in ribasso del 3,3%. Il </w:t>
      </w:r>
      <w:proofErr w:type="spellStart"/>
      <w:r>
        <w:t>Nikkei</w:t>
      </w:r>
      <w:proofErr w:type="spellEnd"/>
      <w:r>
        <w:t xml:space="preserve">, in calo del 10% dallo scorso 23 gennaio, è entrato in una fase di correzione tecnica. Sui mercati, da tempo ai massimi, domina il timore per una ripresa dell’inflazione e un’accelerazione dei tassi Usa, con conseguente deprezzamento anche di tutto il comparto obbligazionario. L’ondata di vendite sulle borse mondiali, scatenata dal crollo di </w:t>
      </w:r>
      <w:proofErr w:type="spellStart"/>
      <w:r>
        <w:t>Wall</w:t>
      </w:r>
      <w:proofErr w:type="spellEnd"/>
      <w:r>
        <w:t xml:space="preserve"> Street, si appresta ad estendersi anche all’Europa dopo essersi abbattuta sui mercati asiatici. I future sui listini del Vecchio Continente segnano infatti pesanti ribassi: Londra cede il 2,8%, Parigi il 3%, Francoforte il 3,3%.</w:t>
      </w:r>
    </w:p>
    <w:p w:rsidR="00EA74F0" w:rsidRPr="00EA74F0" w:rsidRDefault="00EA74F0" w:rsidP="00EA74F0">
      <w:pPr>
        <w:rPr>
          <w:b/>
        </w:rPr>
      </w:pPr>
      <w:r w:rsidRPr="00EA74F0">
        <w:rPr>
          <w:b/>
        </w:rPr>
        <w:t xml:space="preserve">Belgio. Processo </w:t>
      </w:r>
      <w:proofErr w:type="spellStart"/>
      <w:r w:rsidRPr="00EA74F0">
        <w:rPr>
          <w:b/>
        </w:rPr>
        <w:t>Abdeslam</w:t>
      </w:r>
      <w:proofErr w:type="spellEnd"/>
      <w:r w:rsidRPr="00EA74F0">
        <w:rPr>
          <w:b/>
        </w:rPr>
        <w:t>, il Pm chiede il massimo della pena</w:t>
      </w:r>
    </w:p>
    <w:p w:rsidR="00EA74F0" w:rsidRDefault="00EA74F0" w:rsidP="00EA74F0">
      <w:r>
        <w:t xml:space="preserve">Non dà segni di ripensamento né di cedimento </w:t>
      </w:r>
      <w:proofErr w:type="spellStart"/>
      <w:r>
        <w:t>Salah</w:t>
      </w:r>
      <w:proofErr w:type="spellEnd"/>
      <w:r>
        <w:t xml:space="preserve"> </w:t>
      </w:r>
      <w:proofErr w:type="spellStart"/>
      <w:r>
        <w:t>Abdeslam</w:t>
      </w:r>
      <w:proofErr w:type="spellEnd"/>
      <w:r>
        <w:t>, nell’unica dichiarazione resa nel primo giorno del processo sulla sparatoria del marzo 2016, qualche giorno prima della fine della sua fuga dopo gli attentati di Parigi e a una settimana da quelli di Bruxelles. L’udienza, tenutasi nel palazzo di Giustizia della capitale belga, dopo la richiesta della Procuratrice del massimo della pena, 20 anni, è stata poi aggiornata a giovedì. L’atteggiamento tenuto dall’imputato ha sollevato la reazione dei familiari delle vittime. “Non solo dice che non uscirà dal silenzio, ma anche dichiara cose che sono vere provocazioni, dicendo che solo lui crede in Dio e che solo Dio ha la sua fiducia, dicendo al presidente della Corte che lui non ha paura, che non ha paura di lei e dei suoi alleati, così ha detto”, dice il presidente dell’associazione tra i familiari delle vittime.</w:t>
      </w:r>
    </w:p>
    <w:p w:rsidR="00EA74F0" w:rsidRPr="00EA74F0" w:rsidRDefault="00EA74F0" w:rsidP="00EA74F0">
      <w:pPr>
        <w:rPr>
          <w:b/>
        </w:rPr>
      </w:pPr>
      <w:r w:rsidRPr="00EA74F0">
        <w:rPr>
          <w:b/>
        </w:rPr>
        <w:t>Sanremo: al via questa sera il Festival della canzone italiana, “oltre che un concorso, vuole essere una mostra”</w:t>
      </w:r>
    </w:p>
    <w:p w:rsidR="00EA74F0" w:rsidRDefault="00EA74F0" w:rsidP="00EA74F0">
      <w:r>
        <w:t xml:space="preserve">Al via questa sera il Festival di Sanremo. “Una delle linee guida di questo Festival sarà trovare il modo di omaggiare la bellezza che tanti ci hanno lasciato nella musica”, ha annunciato Claudio Baglioni durante la prima conferenza stampa di presentazione. Numerosi gli ospiti che saliranno sul palco dell’Ariston: Gianni Morandi che con Baglioni farà un’interpretazione con l’ultimo arrangiamento scritto dal maestro e diretto da Jeff </w:t>
      </w:r>
      <w:proofErr w:type="spellStart"/>
      <w:r>
        <w:t>Westley</w:t>
      </w:r>
      <w:proofErr w:type="spellEnd"/>
      <w:r>
        <w:t xml:space="preserve">. Il Volo farà un omaggio a Sergio Endrigo. Umberto Bindi e Fabrizio De </w:t>
      </w:r>
      <w:proofErr w:type="spellStart"/>
      <w:r>
        <w:t>Andrè</w:t>
      </w:r>
      <w:proofErr w:type="spellEnd"/>
      <w:r>
        <w:t xml:space="preserve"> saranno ricordati con Gino Paoli e Danilo Rea. Piero Pelù ricorderà Lucio Battisti. Poi ci saranno omaggi anche a Luigi Tenco e Giorgio Gaber. “Questo festival oltre che un concorso, vuole essere una mostra”, assicura il direttore artistico Baglioni. Ospiti saranno anche Fiorello e Laura Pausini “che mi ha fatto sapere che ha una </w:t>
      </w:r>
      <w:r>
        <w:lastRenderedPageBreak/>
        <w:t>laringite in atto ma farà di tutto per essere con noi”. Sabato ci sarà anche Fiorella Mannoia e venerdì sarà consegnato il Premio alla carriera della città di Sanremo a Milva. La rossa signora della canzone italiana non sarà sul palco: ci sarà la figlia a ritirare il premio.</w:t>
      </w:r>
    </w:p>
    <w:p w:rsidR="00EA74F0" w:rsidRDefault="00EA74F0" w:rsidP="00EA74F0">
      <w:r>
        <w:t>______________________</w:t>
      </w:r>
    </w:p>
    <w:p w:rsidR="00EA74F0" w:rsidRDefault="00EA74F0" w:rsidP="00EA74F0">
      <w:r>
        <w:t>La stampa</w:t>
      </w:r>
    </w:p>
    <w:p w:rsidR="00EA74F0" w:rsidRPr="00EA74F0" w:rsidRDefault="00EA74F0" w:rsidP="00EA74F0">
      <w:pPr>
        <w:rPr>
          <w:b/>
        </w:rPr>
      </w:pPr>
      <w:r w:rsidRPr="00EA74F0">
        <w:rPr>
          <w:b/>
        </w:rPr>
        <w:t>Quando il bullo ce lo portiamo addosso</w:t>
      </w:r>
    </w:p>
    <w:p w:rsidR="00EA74F0" w:rsidRPr="00EA74F0" w:rsidRDefault="00EA74F0" w:rsidP="00EA74F0">
      <w:pPr>
        <w:rPr>
          <w:b/>
        </w:rPr>
      </w:pPr>
      <w:r w:rsidRPr="00EA74F0">
        <w:rPr>
          <w:b/>
        </w:rPr>
        <w:t xml:space="preserve">Viviamo il </w:t>
      </w:r>
      <w:proofErr w:type="spellStart"/>
      <w:r w:rsidRPr="00EA74F0">
        <w:rPr>
          <w:b/>
        </w:rPr>
        <w:t>cyberbullismo</w:t>
      </w:r>
      <w:proofErr w:type="spellEnd"/>
      <w:r w:rsidRPr="00EA74F0">
        <w:rPr>
          <w:b/>
        </w:rPr>
        <w:t xml:space="preserve"> quotidianamente sulla nostra pelle, e spesso neanche ce ne accorgiamo. Ma siamo pronti ad aprire gli occhi e a denunciare i soprusi?</w:t>
      </w:r>
    </w:p>
    <w:p w:rsidR="00EA74F0" w:rsidRDefault="00EA74F0" w:rsidP="00EA74F0">
      <w:r>
        <w:t>noemi penna</w:t>
      </w:r>
    </w:p>
    <w:p w:rsidR="00EA74F0" w:rsidRDefault="00EA74F0" w:rsidP="00EA74F0">
      <w:r>
        <w:t xml:space="preserve">Oggi il nemico ce lo portiamo in tasca, in borsa, e neanche ce ne accorgiamo. Lo lasciamo sul comodino, acceso tutta la notte, in ricarica continua. Dandogli più importanza di quello che si merita, lasciandoci schiacciati, senza la forza di reagire. Completamente bloccati. Succubi. E pensare che all’inizio «il problema» aveva solo il peso di un messaggio, di una fotografia, di un commento social. Qualcosa di impalpabile che all’improvviso si trasforma, ti aggredisce, ti si attacca addosso e non si toglie più. </w:t>
      </w:r>
    </w:p>
    <w:p w:rsidR="00EA74F0" w:rsidRDefault="00EA74F0" w:rsidP="00EA74F0">
      <w:r>
        <w:t xml:space="preserve">Viviamo il </w:t>
      </w:r>
      <w:proofErr w:type="spellStart"/>
      <w:r>
        <w:t>cyberbullismo</w:t>
      </w:r>
      <w:proofErr w:type="spellEnd"/>
      <w:r>
        <w:t xml:space="preserve"> quotidianamente sulla nostra pelle, e spesso neanche ce ne accorgiamo. Stiamo tutto il giorno collegati ai social, alle chat, alla mercé dei commenti e delle opinioni altrui. E quando tutto questo colpisce un giovane, anzi giovanissimo, può innescare un meccanismo da cui è sempre più difficile uscire. Così difficile da superare da portare anche al suicidio.  </w:t>
      </w:r>
    </w:p>
    <w:p w:rsidR="00EA74F0" w:rsidRDefault="00EA74F0" w:rsidP="00EA74F0">
      <w:r>
        <w:t xml:space="preserve">Il 2017 è stato un anno importante per il contrasto del bullismo e del </w:t>
      </w:r>
      <w:proofErr w:type="spellStart"/>
      <w:r>
        <w:t>cyberbullismo</w:t>
      </w:r>
      <w:proofErr w:type="spellEnd"/>
      <w:r>
        <w:t xml:space="preserve">, per l’educazione a un uso consapevole e appropriato della rete, anche sul fronte del linguaggio. Ma è aumenta la percentuale di ragazze e ragazzi che vivono esperienze negative su internet: erano il 6% nel 2010, sono diventati il 13% nel 2017. «Le nuove generazioni devono imparare a prendere consapevolezza dei loro diritti, della loro libertà, della loro dignità che nessuno può e deve oltraggiare. Anche in rete. Per riuscire nel risultato è fondamentale una grande alleanza educativa che veda scuola, famiglie, istituzioni, territori, media, uniti per raggiungere questo obiettivo», ha dichiarato la ministra Valeria Fedeli. Ma siamo pronti ad impegnarci in prima persona?  </w:t>
      </w:r>
    </w:p>
    <w:p w:rsidR="00EA74F0" w:rsidRPr="00EA74F0" w:rsidRDefault="00EA74F0" w:rsidP="00EA74F0">
      <w:pPr>
        <w:rPr>
          <w:b/>
        </w:rPr>
      </w:pPr>
      <w:r w:rsidRPr="00EA74F0">
        <w:rPr>
          <w:b/>
        </w:rPr>
        <w:t xml:space="preserve">I dati del problema  </w:t>
      </w:r>
    </w:p>
    <w:p w:rsidR="00EA74F0" w:rsidRDefault="00EA74F0" w:rsidP="00EA74F0">
      <w:r>
        <w:t xml:space="preserve">A fotografare il problema sono i dati diffusi in occasione del </w:t>
      </w:r>
      <w:proofErr w:type="spellStart"/>
      <w:r>
        <w:t>Safer</w:t>
      </w:r>
      <w:proofErr w:type="spellEnd"/>
      <w:r>
        <w:t xml:space="preserve"> Internet </w:t>
      </w:r>
      <w:proofErr w:type="spellStart"/>
      <w:r>
        <w:t>Day</w:t>
      </w:r>
      <w:proofErr w:type="spellEnd"/>
      <w:r>
        <w:t xml:space="preserve">, che si celebra oggi in tutto il mondo per promuovere un uso più sicuro e responsabile del web e delle nuove tecnologie, in particolare tra i bambini e i giovani di tutto il mondo, contro il </w:t>
      </w:r>
      <w:proofErr w:type="spellStart"/>
      <w:r>
        <w:t>cyberbullismo</w:t>
      </w:r>
      <w:proofErr w:type="spellEnd"/>
      <w:r>
        <w:t xml:space="preserve"> e ogni tipo di violenza che dal virtuale si trasforma in reale. Secondo la ricerca «Eu Kids Online per </w:t>
      </w:r>
      <w:proofErr w:type="spellStart"/>
      <w:r>
        <w:t>Miur</w:t>
      </w:r>
      <w:proofErr w:type="spellEnd"/>
      <w:r>
        <w:t xml:space="preserve"> e Parole </w:t>
      </w:r>
      <w:proofErr w:type="spellStart"/>
      <w:r>
        <w:t>O_Stili</w:t>
      </w:r>
      <w:proofErr w:type="spellEnd"/>
      <w:r>
        <w:t xml:space="preserve">» sei ragazzi su cento, fra i 9 e i 17 anni, sono stati vittime di </w:t>
      </w:r>
      <w:proofErr w:type="spellStart"/>
      <w:r>
        <w:t>cyberbullismo</w:t>
      </w:r>
      <w:proofErr w:type="spellEnd"/>
      <w:r>
        <w:t xml:space="preserve"> nell’ultimo anno. A loro si aggiunge un 19% che vi hanno assistito. Ciò nonostante, il 58% del campione afferma di non aver fatto nulla. Il 31% degli intervistati (fascia 11-17 anni) ha dichiarato di aver visto online messaggi d’odio o commenti offensivi contro un individuo o un gruppo, attaccati per il colore della loro pelle, nazionalità o religione. Di fronte a questi contenuti le ragazze e i ragazzi hanno provato tristezza (52% dei casi), disprezzo (36%), rabbia (35%) e vergogna (20%). E il 58% del campione ha affermato di non aver fatto nulla. </w:t>
      </w:r>
    </w:p>
    <w:p w:rsidR="00EA74F0" w:rsidRDefault="00EA74F0" w:rsidP="00EA74F0"/>
    <w:p w:rsidR="00EA74F0" w:rsidRDefault="00EA74F0" w:rsidP="00EA74F0">
      <w:r>
        <w:lastRenderedPageBreak/>
        <w:t>A preoccupare è anche il genere di reazione: il 35% dei ragazzi ha affermato di adottare risposte passive ai rischi di internet, ignorando il problema o sperando che si risolva da solo. Nel 25% dei casi non parlano con nessuno delle esperienze su internet che li hanno turbati o fatti sentire a disagio, nel 27% dei casi risolvono il problema chiudendo semplicemente la pagina web o l’</w:t>
      </w:r>
      <w:proofErr w:type="spellStart"/>
      <w:r>
        <w:t>app</w:t>
      </w:r>
      <w:proofErr w:type="spellEnd"/>
      <w:r>
        <w:t xml:space="preserve"> che stanno leggendo/utilizzando. Il 22% di chi ha avuto un’esperienza negativa su internet ha reagito bloccando un contatto sui social network. Il 10% ha modificato le proprie impostazioni di privacy in seguito a un’esperienza negativa. Solo il 2% ha segnalato contenuti o contatti inappropriati ai gestori delle piattaforme. Ma se si decide di rivolgersi a qualcuno, i problemi causati dalla rete si affrontano con gli amici (47%) o con i genitori (38%). </w:t>
      </w:r>
    </w:p>
    <w:p w:rsidR="00EA74F0" w:rsidRDefault="00EA74F0" w:rsidP="00EA74F0">
      <w:r>
        <w:t xml:space="preserve">Secondo l’indagine «Il tempo del web. Adolescenti e genitori online» realizzata da Telefono Azzurro in collaborazione con </w:t>
      </w:r>
      <w:proofErr w:type="spellStart"/>
      <w:r>
        <w:t>Doxakids</w:t>
      </w:r>
      <w:proofErr w:type="spellEnd"/>
      <w:r>
        <w:t xml:space="preserve">, più di quattro bambini su dieci tra gli 8 e gli 11 anni credono che su internet il rischio più grande sia incontrare un malintenzionato e due su dieci pensano che online uno dei pericoli maggiori sia la richiesta di invio di foto e video. Fra più grandi, dai 12 ai 18 anni, il 17% dichiara di non riuscire a staccarsi da </w:t>
      </w:r>
      <w:proofErr w:type="spellStart"/>
      <w:r>
        <w:t>smartphone</w:t>
      </w:r>
      <w:proofErr w:type="spellEnd"/>
      <w:r>
        <w:t xml:space="preserve"> e social; il 25% è sempre online e sempre il 25% di essere afflitto da «</w:t>
      </w:r>
      <w:proofErr w:type="spellStart"/>
      <w:r>
        <w:t>vamping</w:t>
      </w:r>
      <w:proofErr w:type="spellEnd"/>
      <w:r>
        <w:t xml:space="preserve">»: ovvero si sveglia durante la notte per controllare eventuali messaggi sul proprio </w:t>
      </w:r>
      <w:proofErr w:type="spellStart"/>
      <w:r>
        <w:t>smartphone</w:t>
      </w:r>
      <w:proofErr w:type="spellEnd"/>
      <w:r>
        <w:t xml:space="preserve">. </w:t>
      </w:r>
    </w:p>
    <w:p w:rsidR="00EA74F0" w:rsidRPr="00EA74F0" w:rsidRDefault="00EA74F0" w:rsidP="00EA74F0">
      <w:pPr>
        <w:rPr>
          <w:b/>
        </w:rPr>
      </w:pPr>
      <w:r w:rsidRPr="00EA74F0">
        <w:rPr>
          <w:b/>
        </w:rPr>
        <w:t xml:space="preserve">Le iniziative italiane  </w:t>
      </w:r>
    </w:p>
    <w:p w:rsidR="00EA74F0" w:rsidRDefault="00EA74F0" w:rsidP="00EA74F0">
      <w:r>
        <w:t xml:space="preserve">Dopo quattro anni di lavori parlamentari, è entra ufficialmente in vigore la legge 71/2017. E il lavoro non si è fermato qui: a gennaio è stato varato un protocollo fra l’Autorità Garante della privacy e la polizia Postale che permette di rimuovere i contenuti lesivi anche su siti internet con sedi all’estero, ampliando le attività del Garante, a cui ora spetta una responsabilità molto importante: quella di essere il soggetto al quale i cittadini, o anche gli stessi minorenni, possono rivolgersi per chiedere la rimozione di un contenuto lesivo presente in rete, con interventi tempestivi entro 48 ore dalla denuncia.  </w:t>
      </w:r>
    </w:p>
    <w:p w:rsidR="00EA74F0" w:rsidRDefault="00EA74F0" w:rsidP="00EA74F0">
      <w:r>
        <w:t xml:space="preserve">Nell’ambito della </w:t>
      </w:r>
      <w:proofErr w:type="spellStart"/>
      <w:r>
        <w:t>Safer</w:t>
      </w:r>
      <w:proofErr w:type="spellEnd"/>
      <w:r>
        <w:t xml:space="preserve"> Internet </w:t>
      </w:r>
      <w:proofErr w:type="spellStart"/>
      <w:r>
        <w:t>Day</w:t>
      </w:r>
      <w:proofErr w:type="spellEnd"/>
      <w:r>
        <w:t xml:space="preserve">, per informare i ragazzi sui loro diritti sono in corso la campagna del </w:t>
      </w:r>
      <w:proofErr w:type="spellStart"/>
      <w:r>
        <w:t>Miur</w:t>
      </w:r>
      <w:proofErr w:type="spellEnd"/>
      <w:r>
        <w:t xml:space="preserve"> «Un Nodo Blu - le scuole unite contro il bullismo» e il tour «Vita da social» della Polizia postale e delle telecomunicazioni, in collaborazione con il Ministero dell’Istruzione e il patrocinio del Garante per l’infanzia, che sta portando un truck in giro per l’Italia per avvicinare i giovani ai temi della sicurezza sul web e contro il bullismo. </w:t>
      </w:r>
    </w:p>
    <w:p w:rsidR="00EA74F0" w:rsidRDefault="00EA74F0" w:rsidP="00EA74F0">
      <w:r>
        <w:t xml:space="preserve">Per far assumere impegni precisi alle aziende in relazione alla tutela della sicurezza in rete di bambini e adolescenti come diritto umano è stata firmata la Carta di Milano per la dignità dei bambini e degli adolescenti nel mondo digitale promossa da Telefono Azzurro. E per costruire una consapevolezza nell’uso del linguaggio sulla rete, oggi a Roma la ministra Valeria Fedeli lancerà un’iniziativa per l’uso corretto della rete, «Per far capire che anche un gesto innocuo come un </w:t>
      </w:r>
      <w:proofErr w:type="spellStart"/>
      <w:r>
        <w:t>like</w:t>
      </w:r>
      <w:proofErr w:type="spellEnd"/>
      <w:r>
        <w:t xml:space="preserve"> può avere conseguenze molto dannose. Addirittura si può morire per questo motivo».  </w:t>
      </w:r>
    </w:p>
    <w:p w:rsidR="00EA74F0" w:rsidRDefault="00EA74F0" w:rsidP="00EA74F0">
      <w:r>
        <w:t>___________</w:t>
      </w:r>
    </w:p>
    <w:p w:rsidR="00EA74F0" w:rsidRDefault="00EA74F0" w:rsidP="00EA74F0">
      <w:r>
        <w:t>La stampa</w:t>
      </w:r>
    </w:p>
    <w:p w:rsidR="00EA74F0" w:rsidRPr="00EA74F0" w:rsidRDefault="00EA74F0" w:rsidP="00EA74F0">
      <w:pPr>
        <w:rPr>
          <w:b/>
        </w:rPr>
      </w:pPr>
      <w:r w:rsidRPr="00EA74F0">
        <w:rPr>
          <w:b/>
        </w:rPr>
        <w:t>Cinque cose da sapere sull’attacco xenofobo a Macerata</w:t>
      </w:r>
    </w:p>
    <w:p w:rsidR="00EA74F0" w:rsidRPr="00EA74F0" w:rsidRDefault="00EA74F0" w:rsidP="00EA74F0">
      <w:pPr>
        <w:rPr>
          <w:b/>
        </w:rPr>
      </w:pPr>
      <w:r w:rsidRPr="00EA74F0">
        <w:rPr>
          <w:b/>
        </w:rPr>
        <w:t>A tre giorni dal raid contro gli immigrati, cosa resta di questa pagina buia della storia italiana</w:t>
      </w:r>
    </w:p>
    <w:p w:rsidR="00EA74F0" w:rsidRDefault="00EA74F0" w:rsidP="00EA74F0">
      <w:proofErr w:type="spellStart"/>
      <w:r>
        <w:t>karima</w:t>
      </w:r>
      <w:proofErr w:type="spellEnd"/>
      <w:r>
        <w:t xml:space="preserve"> </w:t>
      </w:r>
      <w:proofErr w:type="spellStart"/>
      <w:r>
        <w:t>moual</w:t>
      </w:r>
      <w:proofErr w:type="spellEnd"/>
    </w:p>
    <w:p w:rsidR="00EA74F0" w:rsidRDefault="00EA74F0" w:rsidP="00EA74F0"/>
    <w:p w:rsidR="00EA74F0" w:rsidRDefault="00EA74F0" w:rsidP="00EA74F0">
      <w:r>
        <w:lastRenderedPageBreak/>
        <w:t xml:space="preserve">Sono passati tre giorni dal Raid di Macerata. Il primo atto terroristico nel nostro paese - di matrice razzista e fascista - ai danni di alcuni passanti, con l’unica colpa, quella di avere la pelle scura. Identikit del nemico numero uno di tutti i mali dell’Italia, coniato con un’altra parola semplicistica: immigrati. </w:t>
      </w:r>
    </w:p>
    <w:p w:rsidR="00EA74F0" w:rsidRDefault="00EA74F0" w:rsidP="00EA74F0">
      <w:r>
        <w:t xml:space="preserve">E allora, dopo lo sdegno, le accuse reciproche da campagna elettorale su chi è il mandatario di chi; dopo gli sfoghi dietro le tastiere che abbiamo avuto modo di leggere sui social network, tra chi “ Era ora di fare pulizia”, e chi “ restiamo umani, il pericolo è il razzismo”, ci sarebbero almeno 5 cose da mettere in chiaro a ridosso di questa pagina nera della nostra storia. </w:t>
      </w:r>
    </w:p>
    <w:p w:rsidR="00EA74F0" w:rsidRDefault="00EA74F0" w:rsidP="00EA74F0">
      <w:r>
        <w:t xml:space="preserve">1- Le vittime dell’attacco razzista e fascista di Macerata.  </w:t>
      </w:r>
    </w:p>
    <w:p w:rsidR="00EA74F0" w:rsidRDefault="00EA74F0" w:rsidP="00EA74F0">
      <w:r>
        <w:t xml:space="preserve">C’è Jennifer </w:t>
      </w:r>
      <w:proofErr w:type="spellStart"/>
      <w:r>
        <w:t>Otiotio</w:t>
      </w:r>
      <w:proofErr w:type="spellEnd"/>
      <w:r>
        <w:t xml:space="preserve">, 25enne, nigeriana. Prima che Luca Traini le sparasse, chiacchierava con il fidanzato, davanti alla fermata del Pullman, con in mano un biglietto per Civitanova. Non è potuta salire su quel pullman perché è stata colpita sotto la spalla sinistra, e il proiettile è entrato e uscito ma le ha spaccato l’articolazione e sarà operata mercoledì. Poi c’è </w:t>
      </w:r>
      <w:proofErr w:type="spellStart"/>
      <w:r>
        <w:t>Gideon</w:t>
      </w:r>
      <w:proofErr w:type="spellEnd"/>
      <w:r>
        <w:t xml:space="preserve"> </w:t>
      </w:r>
      <w:proofErr w:type="spellStart"/>
      <w:r>
        <w:t>Azeke</w:t>
      </w:r>
      <w:proofErr w:type="spellEnd"/>
      <w:r>
        <w:t xml:space="preserve">, 25 anni sempre nigeriano, ma senza documenti. Il nemico numero uno di quelli che gridano all’invasione. E’ stato ferito alla gamba, ma forse per lui è ancora più grave il fatto che oggi si è scoperta la sua irregolarità. Non sorprende che abbia fatto in fretta a lasciare l’ospedale, ancora ferito, senza proseguire la prassi prescritta dai medici. Wilson Kofi, sarebbe il più giovane delle vittime, ha vent’anni e proviene dal Ghana. E’ stato ferito al torace, e ricoverato in Chirurgia. </w:t>
      </w:r>
      <w:proofErr w:type="spellStart"/>
      <w:r>
        <w:t>Mahmadou</w:t>
      </w:r>
      <w:proofErr w:type="spellEnd"/>
      <w:r>
        <w:t xml:space="preserve"> </w:t>
      </w:r>
      <w:proofErr w:type="spellStart"/>
      <w:r>
        <w:t>Touré</w:t>
      </w:r>
      <w:proofErr w:type="spellEnd"/>
      <w:r>
        <w:t xml:space="preserve"> è quello che ha rischiato più di tutti. Ha 28anni, e il suo paese di origine è il Mali. Era stato ricoverato in rianimazione con una ferita penetrante alla base dell’emitorace di destra. Al momento però, le sue condizioni sono stabili. Poi c’è </w:t>
      </w:r>
      <w:proofErr w:type="spellStart"/>
      <w:r>
        <w:t>Festus</w:t>
      </w:r>
      <w:proofErr w:type="spellEnd"/>
      <w:r>
        <w:t xml:space="preserve"> </w:t>
      </w:r>
      <w:proofErr w:type="spellStart"/>
      <w:r>
        <w:t>Omagbon</w:t>
      </w:r>
      <w:proofErr w:type="spellEnd"/>
      <w:r>
        <w:t xml:space="preserve">, 32enne nigeriano che ora si trova in ospedale ad Ancona con una sospetta lesione vascolare al braccio destro mentre il sesto ferito ha 23 anni, si chiama Omar </w:t>
      </w:r>
      <w:proofErr w:type="spellStart"/>
      <w:r>
        <w:t>Fadera</w:t>
      </w:r>
      <w:proofErr w:type="spellEnd"/>
      <w:r>
        <w:t xml:space="preserve">, ed è originario del Gambia. Molti di loro, sono richiedenti asilo. Manca ancora molto sulla storia di queste vittime, anche perché </w:t>
      </w:r>
      <w:proofErr w:type="spellStart"/>
      <w:r>
        <w:t>dopodiverse</w:t>
      </w:r>
      <w:proofErr w:type="spellEnd"/>
      <w:r>
        <w:t xml:space="preserve"> ore, ed edizioni di Tg, delle vittime dell’attacco, abbiamo saputo che erano solo “migranti”. Del terrorista di Macerata conoscevamo anche la palestra dove si allenava, cosa teneva sotto e sopra il comodino ma abbiamo atteso più di 24 ore per leggere i primi due nomi delle vittime. Perché? Possiamo discutere all’infinito sui messaggi sbagliati e incendiari che stanno portando sempre più seguaci agli imprenditori dell’’odio, ma quanto è altrettanto assordante quel vuoto nella rappresentazione quando è macchiata dal sangue e le vittime sono questa volta i migranti?  </w:t>
      </w:r>
    </w:p>
    <w:p w:rsidR="00EA74F0" w:rsidRDefault="00EA74F0" w:rsidP="00EA74F0">
      <w:r>
        <w:t xml:space="preserve">2- Quali sono i veri numeri sugli irregolari  </w:t>
      </w:r>
    </w:p>
    <w:p w:rsidR="00EA74F0" w:rsidRDefault="00EA74F0" w:rsidP="00EA74F0">
      <w:r>
        <w:t xml:space="preserve">Ormai è matematico, quando accade qualche episodio di cronaca, dove ad essere coinvolto è un “immigrato” ci si scatena anche con i numeri per giustificare l’allarmismo, la chiamata per fermare l’“invasione, e mettere in guardia su una bomba sociale prossima all’esplosione per colpa degli immigrati. E’ successo anche dopo i fatti di Macerata, nel momento in cui sulle vittime inermi, si sono costruite piano piano le paure degli italiani che seguono le parole: irregolari, rifugiati, clandestini. </w:t>
      </w:r>
    </w:p>
    <w:p w:rsidR="00EA74F0" w:rsidRDefault="00EA74F0" w:rsidP="00EA74F0">
      <w:r>
        <w:t xml:space="preserve">È proprio di irregolari ha parlato Il presidente Silvio Berlusconi dichiarando in diversi interventi, che vi sono 600mila irregolari che vivono nel nostro paese di espedienti e di reati. Sarà vero? Vediamo cosa ne dice a riguardo, chi davvero ha sotto mano i numeri sull’immigrazione. Parliamo della Fondazione </w:t>
      </w:r>
      <w:proofErr w:type="spellStart"/>
      <w:r>
        <w:t>Ismu</w:t>
      </w:r>
      <w:proofErr w:type="spellEnd"/>
      <w:r>
        <w:t xml:space="preserve">. Sul suo ultimo rapporto 2017 si legge: al 1° gennaio 2017 si stima che non abbiano un valido titolo di soggiorno 491mila stranieri (contro i 435mila alla stessa data dell’anno precedente). L’incidenza degli irregolari sul totale della popolazione straniera presente è dell’8,2%.  </w:t>
      </w:r>
    </w:p>
    <w:p w:rsidR="00EA74F0" w:rsidRDefault="00EA74F0" w:rsidP="00EA74F0">
      <w:r>
        <w:t>E per quanto riguarda l’allarmismo sull’invasione immigrati? Sempre lasciando parlare i dati dell’</w:t>
      </w:r>
      <w:proofErr w:type="spellStart"/>
      <w:r>
        <w:t>Ismu</w:t>
      </w:r>
      <w:proofErr w:type="spellEnd"/>
      <w:r>
        <w:t xml:space="preserve">:  </w:t>
      </w:r>
    </w:p>
    <w:p w:rsidR="00EA74F0" w:rsidRDefault="00EA74F0" w:rsidP="00EA74F0"/>
    <w:p w:rsidR="00EA74F0" w:rsidRDefault="00EA74F0" w:rsidP="00EA74F0">
      <w:r>
        <w:lastRenderedPageBreak/>
        <w:t xml:space="preserve">“Sugli Ingressi in Italia non siamo di fronte a un’invasione. È necessario sottolineare come la dinamica degli ingressi in Italia rimane pur sempre ai livelli del recente passato, se non inferiori. La caduta del numero di iscrizioni anagrafiche “tradizionali/regolari” per trasferimento dall’estero, avvenuta ininterrottamente dal 2007 al 2014, ha trovato compensazione negli arrivi non autorizzati sulle nostre coste. I dati quantitativi sulla presenza straniera in Italia non sembrano mettere in luce dinamiche e prospettive preoccupanti.”  </w:t>
      </w:r>
    </w:p>
    <w:p w:rsidR="00EA74F0" w:rsidRDefault="00EA74F0" w:rsidP="00EA74F0">
      <w:r>
        <w:t xml:space="preserve">3- l’equazione immigrazione = criminalità  </w:t>
      </w:r>
    </w:p>
    <w:p w:rsidR="00EA74F0" w:rsidRDefault="00EA74F0" w:rsidP="00EA74F0">
      <w:r>
        <w:t xml:space="preserve">C’è meno sicurezza perché c’è più immigrazione. Questa frase non è più solo uno slogan ma è la percezione di una imponente percentuale di cittadini italiani. Peccato che anche in questo i dati dicono altro. </w:t>
      </w:r>
    </w:p>
    <w:p w:rsidR="00EA74F0" w:rsidRDefault="00EA74F0" w:rsidP="00EA74F0">
      <w:r>
        <w:t xml:space="preserve">Fabrizio Ciocca, sociologo, analizza cinque principali indicatori di criminalità ( omicidi, aggressioni intenzionali violente, rapine, sequestri e rapimenti, violenze sessuali) per verificare la loro evoluzione tra il 2008 e il 2015, in relazione all’aumento del numero degli immigrati in Italia e negli altri paesi </w:t>
      </w:r>
      <w:proofErr w:type="spellStart"/>
      <w:r>
        <w:t>eu</w:t>
      </w:r>
      <w:proofErr w:type="spellEnd"/>
      <w:r>
        <w:t xml:space="preserve">. Varrebbe la pena dedicarci qualche minuto per leggerli in profondo ( https://www.lenius.it/immigrazione-e-criminalita/) </w:t>
      </w:r>
    </w:p>
    <w:p w:rsidR="00EA74F0" w:rsidRDefault="00EA74F0" w:rsidP="00EA74F0">
      <w:r>
        <w:t xml:space="preserve">In sintesi però, la valutazione globale dei 5 indicatori analizzati ci mostra sostanzialmente tre elementi: Che il livello di criminalità generale in Italia è in linea e spesso sotto la media europea; per alcuni valori addirittura si situa al di sotto rispetto alla Francia, Germania e Regno Unito; Che dal 2008 al 2015 non si è registrato in nessuno dei cinque indicatori analizzati un incremento del valore, anzi nella maggior parte dei casi la tendenza è alla decrescita.  </w:t>
      </w:r>
    </w:p>
    <w:p w:rsidR="00EA74F0" w:rsidRDefault="00EA74F0" w:rsidP="00EA74F0">
      <w:r>
        <w:t xml:space="preserve"> 4- Luca Traini, non sarà paragonabile ai seguaci dell’</w:t>
      </w:r>
      <w:proofErr w:type="spellStart"/>
      <w:r>
        <w:t>Is</w:t>
      </w:r>
      <w:proofErr w:type="spellEnd"/>
      <w:r>
        <w:t xml:space="preserve"> ma non possiamo liquidarlo come un “folle”.  </w:t>
      </w:r>
    </w:p>
    <w:p w:rsidR="00EA74F0" w:rsidRDefault="00EA74F0" w:rsidP="00EA74F0">
      <w:r>
        <w:t>Le modalità con le quali Luca Traini ha agito, sono stati commentati e paragonati da alcuni come simili a quelle dei seguaci dell’</w:t>
      </w:r>
      <w:proofErr w:type="spellStart"/>
      <w:r>
        <w:t>Is</w:t>
      </w:r>
      <w:proofErr w:type="spellEnd"/>
      <w:r>
        <w:t>, da altri invece liquidati come gesto di un folle. Le due versioni contengono entrambi una mezza verità. L’odio di Traini verso il diverso, l’immigrato nella veste del uomo di colore, e la formazione della sua ideologia, che abbraccia i movimenti di estrema destra, definitivamente fascista, si avvicina molto per alcuni tratti al fascismo dell’</w:t>
      </w:r>
      <w:proofErr w:type="spellStart"/>
      <w:r>
        <w:t>Is</w:t>
      </w:r>
      <w:proofErr w:type="spellEnd"/>
      <w:r>
        <w:t>. Anch’esso infatti richiama a una purezza, questa volta dell’islam, con un odio perverso di tutto ciò che è altro da se anche dentro l’islam stesso. Si allontana da esso però perché non c’è una chiamata alle armi e una ricompensa nel paradiso. Il collante religioso manca, ma quello politico ideologico c’è tutto. E’ quindi meno pericoloso? Assolutamente no, anzi, è pericoloso sottovalutarne la portata soprattutto per il futuro che ci attende. L’elemento del disturbo mentale, accumuna gli estremismi, ma come non abbiamo chiamato pazzi i seguaci dell’</w:t>
      </w:r>
      <w:proofErr w:type="spellStart"/>
      <w:r>
        <w:t>Is</w:t>
      </w:r>
      <w:proofErr w:type="spellEnd"/>
      <w:r>
        <w:t xml:space="preserve">, non possiamo liquidare come pazzo il lucido Traini. E’ sempre più evidente che siamo di fronte a un pericolo concreto in qualsiasi parte del mondo ci troviamo, dove l’istigazione all’odio riesce ad attecchire e con più facilità soprattutto persone fragili e con disturbi psicologici.  </w:t>
      </w:r>
    </w:p>
    <w:p w:rsidR="00EA74F0" w:rsidRDefault="00EA74F0" w:rsidP="00EA74F0">
      <w:r>
        <w:t xml:space="preserve">5- Le parole più importanti, che mettono ordine nel caos, arrivano da un grido di dolore.  </w:t>
      </w:r>
    </w:p>
    <w:p w:rsidR="00EA74F0" w:rsidRDefault="00EA74F0" w:rsidP="00EA74F0">
      <w:r>
        <w:t xml:space="preserve">Luca Traini, spara a tutti gli immigrati che incontra, e soprattutto dalla pelle scura, perché dice che voleva vendicare Pamela.  </w:t>
      </w:r>
    </w:p>
    <w:p w:rsidR="00EA74F0" w:rsidRDefault="00EA74F0" w:rsidP="00EA74F0">
      <w:r>
        <w:t xml:space="preserve">Ma sentite le parole di Alessandra, la madre di Pamela: «Chiediamo solamente giustizia. Pene esemplari per chi ha ucciso e fatto a pezzi nostra figlia. Ma condanniamo fermamente l’attacco di ieri, non siamo razzisti e anche Pamela se fosse ancora viva sarebbe inorridita per questo atto di odio» </w:t>
      </w:r>
    </w:p>
    <w:p w:rsidR="00EA74F0" w:rsidRDefault="00EA74F0" w:rsidP="00EA74F0">
      <w:r>
        <w:lastRenderedPageBreak/>
        <w:t xml:space="preserve">E ancora: «Condanniamo questo gesto. Il presunto colpevole per la morte di nostra figlia Pamela si trova in carcere, e ieri il gip ha convalidato l’arresto. Vogliamo che paghi per quello che ha fatto: ha ucciso la nostra piccola e distrutto la nostra vita. Detto questo noi non vogliamo altro sangue sulle strade e non cerchiamo questo tipo di vendette. Siamo brave persone».  </w:t>
      </w:r>
    </w:p>
    <w:p w:rsidR="00EA74F0" w:rsidRDefault="00EA74F0" w:rsidP="00EA74F0">
      <w:r>
        <w:t xml:space="preserve">E chiude «Esiste una politica di accoglienza sana, e il 4 marzo ognuno di noi andrà alle urne sapendo come votare. Noi siamo per la non violenza assoluta e non vogliamo essere strumentalizzati.» Ecco, sono la dimostrazione che c’è un’altra Italia di cui esserne fieri.  </w:t>
      </w:r>
    </w:p>
    <w:p w:rsidR="00EA74F0" w:rsidRDefault="00EA74F0" w:rsidP="00EA74F0">
      <w:r>
        <w:t>______________</w:t>
      </w:r>
    </w:p>
    <w:p w:rsidR="00EA74F0" w:rsidRDefault="00EA74F0" w:rsidP="00EA74F0">
      <w:r>
        <w:t>La stampa</w:t>
      </w:r>
    </w:p>
    <w:p w:rsidR="00EA74F0" w:rsidRPr="00EA74F0" w:rsidRDefault="00EA74F0" w:rsidP="00EA74F0">
      <w:pPr>
        <w:rPr>
          <w:b/>
        </w:rPr>
      </w:pPr>
      <w:r w:rsidRPr="00EA74F0">
        <w:rPr>
          <w:b/>
        </w:rPr>
        <w:t>Il Papa informato dal 2015 degli abusi del clero in Cile</w:t>
      </w:r>
    </w:p>
    <w:p w:rsidR="00EA74F0" w:rsidRPr="00EA74F0" w:rsidRDefault="00EA74F0" w:rsidP="00EA74F0">
      <w:pPr>
        <w:rPr>
          <w:b/>
        </w:rPr>
      </w:pPr>
      <w:r w:rsidRPr="00EA74F0">
        <w:rPr>
          <w:b/>
        </w:rPr>
        <w:t xml:space="preserve">La lettera di una vittima sarebbe stata consegnata a </w:t>
      </w:r>
      <w:proofErr w:type="spellStart"/>
      <w:r w:rsidRPr="00EA74F0">
        <w:rPr>
          <w:b/>
        </w:rPr>
        <w:t>Bergoglio</w:t>
      </w:r>
      <w:proofErr w:type="spellEnd"/>
      <w:r w:rsidRPr="00EA74F0">
        <w:rPr>
          <w:b/>
        </w:rPr>
        <w:t>. Nella missiva il “dolore” per la nomina a vescovo di Barros</w:t>
      </w:r>
    </w:p>
    <w:p w:rsidR="00EA74F0" w:rsidRDefault="00EA74F0" w:rsidP="00EA74F0">
      <w:proofErr w:type="spellStart"/>
      <w:r>
        <w:t>andrea</w:t>
      </w:r>
      <w:proofErr w:type="spellEnd"/>
      <w:r>
        <w:t xml:space="preserve"> </w:t>
      </w:r>
      <w:proofErr w:type="spellStart"/>
      <w:r>
        <w:t>tornielli</w:t>
      </w:r>
      <w:proofErr w:type="spellEnd"/>
    </w:p>
    <w:p w:rsidR="00EA74F0" w:rsidRDefault="00EA74F0" w:rsidP="00EA74F0">
      <w:r>
        <w:t>città del vaticano</w:t>
      </w:r>
    </w:p>
    <w:p w:rsidR="00EA74F0" w:rsidRDefault="00EA74F0" w:rsidP="00EA74F0">
      <w:r>
        <w:t xml:space="preserve">Charles </w:t>
      </w:r>
      <w:proofErr w:type="spellStart"/>
      <w:r>
        <w:t>Scicluna</w:t>
      </w:r>
      <w:proofErr w:type="spellEnd"/>
      <w:r>
        <w:t xml:space="preserve">, l’investigatore incaricato dal Papa di verificare le responsabilità del vescovo Juan Barros, accusato di aver «coperto» gli abusi del suo mentore padre Fernando </w:t>
      </w:r>
      <w:proofErr w:type="spellStart"/>
      <w:r>
        <w:t>Karadima</w:t>
      </w:r>
      <w:proofErr w:type="spellEnd"/>
      <w:r>
        <w:t xml:space="preserve">, arriverà presto a Santiago del Cile per ascoltare le vittime. E ora emerge che con ogni probabilità già nel 2015 Francesco aveva ricevuto una segnalazione scritta contro l’attuale vescovo di </w:t>
      </w:r>
      <w:proofErr w:type="spellStart"/>
      <w:r>
        <w:t>Osorno</w:t>
      </w:r>
      <w:proofErr w:type="spellEnd"/>
      <w:r>
        <w:t xml:space="preserve">.  </w:t>
      </w:r>
    </w:p>
    <w:p w:rsidR="00EA74F0" w:rsidRDefault="00EA74F0" w:rsidP="00EA74F0">
      <w:r>
        <w:t>La notizia è stata pubblicata dall’</w:t>
      </w:r>
      <w:proofErr w:type="spellStart"/>
      <w:r>
        <w:t>Associated</w:t>
      </w:r>
      <w:proofErr w:type="spellEnd"/>
      <w:r>
        <w:t xml:space="preserve"> Press e successivamente il quotidiano cileno «La </w:t>
      </w:r>
      <w:proofErr w:type="spellStart"/>
      <w:r>
        <w:t>Tercera</w:t>
      </w:r>
      <w:proofErr w:type="spellEnd"/>
      <w:r>
        <w:t xml:space="preserve">» ha messo online sul suo sito web l’intero testo della lettera firmata dalla vittima, Juan Carlos Cruz.  </w:t>
      </w:r>
    </w:p>
    <w:p w:rsidR="00EA74F0" w:rsidRDefault="00EA74F0" w:rsidP="00EA74F0">
      <w:r>
        <w:t xml:space="preserve">Quella missiva era arrivata a destinazione? Marie Collins, ex vittima di abusi ed ex componente della commissione vaticana per la tutela dei minori, lo ha confermato all’AP: «Quando abbiamo dato» al cardinale Sean </w:t>
      </w:r>
      <w:proofErr w:type="spellStart"/>
      <w:r>
        <w:t>O’Malley</w:t>
      </w:r>
      <w:proofErr w:type="spellEnd"/>
      <w:r>
        <w:t xml:space="preserve">, presidente della commissione, «la lettera per il Papa, lui ci ha assicurato che la avrebbe consegnata a Francesco. In un secondo momento, ci ha assicurato che era stato fatto». </w:t>
      </w:r>
    </w:p>
    <w:p w:rsidR="00EA74F0" w:rsidRDefault="00EA74F0" w:rsidP="00EA74F0">
      <w:r>
        <w:t xml:space="preserve">Nella lettera, datata 3 marzo 2015, Cruz racconta quanta sofferenza gli ha provocato la nomina di Barros a vescovo di </w:t>
      </w:r>
      <w:proofErr w:type="spellStart"/>
      <w:r>
        <w:t>Osorno</w:t>
      </w:r>
      <w:proofErr w:type="spellEnd"/>
      <w:r>
        <w:t xml:space="preserve">, decisa da Francesco poco prima: «Mi sono animato a scriverle perché sono stanco di combattere, piangere e soffrire». La vittima spiega che prima di rivolgersi al Pontefice aveva scritto al nunzio apostolico in Cile. «A gennaio è stata resa nota la designazione di Barros», continua Cruz, «per me e per moltissima gente, Santo Padre, è stato un vero choc... Ho immediatamente scritto una denuncia al nunzio Ivo Scapolo, che abbiamo cercato di incontrare ma che non ha mai avuto la cortesia di riceverci». </w:t>
      </w:r>
    </w:p>
    <w:p w:rsidR="00EA74F0" w:rsidRDefault="00EA74F0" w:rsidP="00EA74F0">
      <w:r>
        <w:t xml:space="preserve">«Santo Padre – continua la vittima – una cosa è il tremendo dolore per l’abuso tanto sessuale quanto psicologico al quale siamo stati sottoposti, forse però è persino peggiore il terribile maltrattamento che abbiamo ricevuto dai nostri pastori». Secondo la testimonianza di Cruz, sia Barros come altri tre sacerdoti oggi vescovi, </w:t>
      </w:r>
      <w:proofErr w:type="spellStart"/>
      <w:r>
        <w:t>Andrés</w:t>
      </w:r>
      <w:proofErr w:type="spellEnd"/>
      <w:r>
        <w:t xml:space="preserve"> </w:t>
      </w:r>
      <w:proofErr w:type="spellStart"/>
      <w:r>
        <w:t>Arteaga</w:t>
      </w:r>
      <w:proofErr w:type="spellEnd"/>
      <w:r>
        <w:t xml:space="preserve">, </w:t>
      </w:r>
      <w:proofErr w:type="spellStart"/>
      <w:r>
        <w:t>Tomislav</w:t>
      </w:r>
      <w:proofErr w:type="spellEnd"/>
      <w:r>
        <w:t xml:space="preserve"> </w:t>
      </w:r>
      <w:proofErr w:type="spellStart"/>
      <w:r>
        <w:t>Koljatic</w:t>
      </w:r>
      <w:proofErr w:type="spellEnd"/>
      <w:r>
        <w:t xml:space="preserve"> e Horacio </w:t>
      </w:r>
      <w:proofErr w:type="spellStart"/>
      <w:r>
        <w:t>Valenzuela</w:t>
      </w:r>
      <w:proofErr w:type="spellEnd"/>
      <w:r>
        <w:t xml:space="preserve">, «erano vicini e a volte al nostro fianco quando </w:t>
      </w:r>
      <w:proofErr w:type="spellStart"/>
      <w:r>
        <w:t>Karadima</w:t>
      </w:r>
      <w:proofErr w:type="spellEnd"/>
      <w:r>
        <w:t xml:space="preserve"> ci abusava. Anche essi stessi erano toccati in modo inappropriato da </w:t>
      </w:r>
      <w:proofErr w:type="spellStart"/>
      <w:r>
        <w:t>Karadima</w:t>
      </w:r>
      <w:proofErr w:type="spellEnd"/>
      <w:r>
        <w:t xml:space="preserve">».  </w:t>
      </w:r>
    </w:p>
    <w:p w:rsidR="00EA74F0" w:rsidRDefault="00EA74F0" w:rsidP="00EA74F0">
      <w:r>
        <w:t xml:space="preserve"> </w:t>
      </w:r>
    </w:p>
    <w:p w:rsidR="00EA74F0" w:rsidRDefault="00EA74F0" w:rsidP="00EA74F0"/>
    <w:p w:rsidR="00EA74F0" w:rsidRDefault="00EA74F0" w:rsidP="00EA74F0">
      <w:r>
        <w:lastRenderedPageBreak/>
        <w:t xml:space="preserve">Vale la pena di ricordare che il vescovo Barros non è mai stato accusato di aver commesso abusi. Né è accusato di comportamenti impropri durante gli ormai lunghi anni di episcopato a Iquique, come Ordinario militare e ora ad </w:t>
      </w:r>
      <w:proofErr w:type="spellStart"/>
      <w:r>
        <w:t>Osorno</w:t>
      </w:r>
      <w:proofErr w:type="spellEnd"/>
      <w:r>
        <w:t xml:space="preserve">. È evidente che questa testimonianza, già emersa ai tempi dei procedimenti contro l’influente parroco Ferdinando </w:t>
      </w:r>
      <w:proofErr w:type="spellStart"/>
      <w:r>
        <w:t>Karadima</w:t>
      </w:r>
      <w:proofErr w:type="spellEnd"/>
      <w:r>
        <w:t xml:space="preserve"> - rivelatosi poi un </w:t>
      </w:r>
      <w:proofErr w:type="spellStart"/>
      <w:r>
        <w:t>abusatore</w:t>
      </w:r>
      <w:proofErr w:type="spellEnd"/>
      <w:r>
        <w:t xml:space="preserve"> seriale di ragazzi – non era stata ritenuta sufficiente per agire contro Barros. Il Papa stesso dal 2015 fino a pochi giorni fa non ha ritenuto che vi fossero “evidenze” per procedere contro di lui, come ha ripetuto più volte durante il colloquio con i giornalisti di ritorno dal viaggio in Cile e Perù. Assicurando però che se qualcuno gliele avesse portate, era pronto a cambiare idea. </w:t>
      </w:r>
    </w:p>
    <w:p w:rsidR="00EA74F0" w:rsidRDefault="00EA74F0" w:rsidP="00EA74F0">
      <w:r>
        <w:t xml:space="preserve">Qualcosa è però accaduto se il 30 gennaio la Santa Sede ha comunicato che «a seguito di alcune informazioni recentemente pervenute in merito al caso» Barros, il Papa «ha disposto» che il migliore e il più esperto dei prelati anti-pedofilia, con una lunga esperienza di indagini e di ascolto delle vittime, si recasse in Cile «per ascoltare coloro che hanno espresso la volontà di sottoporre elementi in loro possesso». </w:t>
      </w:r>
    </w:p>
    <w:p w:rsidR="00EA74F0" w:rsidRDefault="00EA74F0" w:rsidP="00EA74F0">
      <w:r>
        <w:t xml:space="preserve"> ____________</w:t>
      </w:r>
    </w:p>
    <w:p w:rsidR="00EA74F0" w:rsidRDefault="00EA74F0" w:rsidP="00EA74F0">
      <w:r>
        <w:t>repubblica</w:t>
      </w:r>
    </w:p>
    <w:p w:rsidR="00EA74F0" w:rsidRPr="00EA74F0" w:rsidRDefault="00EA74F0" w:rsidP="00EA74F0">
      <w:pPr>
        <w:rPr>
          <w:b/>
        </w:rPr>
      </w:pPr>
      <w:r w:rsidRPr="00EA74F0">
        <w:rPr>
          <w:b/>
        </w:rPr>
        <w:t>T</w:t>
      </w:r>
      <w:r w:rsidRPr="00EA74F0">
        <w:rPr>
          <w:b/>
        </w:rPr>
        <w:t>orino: indagati i genitori della bambina colpita dal tetano perché non vaccinata</w:t>
      </w:r>
    </w:p>
    <w:p w:rsidR="00EA74F0" w:rsidRPr="00EA74F0" w:rsidRDefault="00EA74F0" w:rsidP="00EA74F0">
      <w:pPr>
        <w:rPr>
          <w:b/>
        </w:rPr>
      </w:pPr>
      <w:r w:rsidRPr="00EA74F0">
        <w:rPr>
          <w:b/>
        </w:rPr>
        <w:t>L'accusa della procura: lesioni colpose</w:t>
      </w:r>
    </w:p>
    <w:p w:rsidR="00EA74F0" w:rsidRDefault="00EA74F0" w:rsidP="00EA74F0">
      <w:r>
        <w:t>Torino: indagati i genitori della bambina colpita dal tetano perché non vaccinata</w:t>
      </w:r>
    </w:p>
    <w:p w:rsidR="00EA74F0" w:rsidRDefault="00EA74F0" w:rsidP="00EA74F0">
      <w:r>
        <w:t>La figlia, non vaccinata, aveva contratto il tetano, rischiando di morire. Ora i genitori sono indagati dalla procura di Torino per lesioni colpose. E' la svolta nel caso della bambina di 7 anni che a metà ottobre era stata ricoverata all'ospedale infantile Regina Margherita di Torino in preda a convulsioni. Da subito i medici avevano ipotizzato un presunto caso di tetano sebbene ormai i casi in Italia siano limitati a 40-50 l'anno anche perché l'obbligo di vaccino risale alla fine degli anni sessanta.</w:t>
      </w:r>
    </w:p>
    <w:p w:rsidR="0098214C" w:rsidRDefault="00EA74F0" w:rsidP="00EA74F0">
      <w:r>
        <w:t>Tesi avvalorata quando avevano scoperto che la piccola - come il fratellino - non erano mai stati vaccinati. I genitori avevano spiegato di non averla mai vaccinata pur non essendo esponenti del movimento che si opponeva all'immunizzazione contro le malattie. Il caso ebbe risonanza nazionale perché in quei mesi era alta la polemica sull'obbligatorietà di vaccinare disposta dal decreto della ministra della sanità Lorenzin. I genitori</w:t>
      </w:r>
      <w:r>
        <w:t xml:space="preserve"> </w:t>
      </w:r>
      <w:r>
        <w:t xml:space="preserve">avevano spiegato di non essere attivisti No </w:t>
      </w:r>
      <w:proofErr w:type="spellStart"/>
      <w:r>
        <w:t>vax</w:t>
      </w:r>
      <w:proofErr w:type="spellEnd"/>
      <w:r>
        <w:t xml:space="preserve"> ma di non aver fatto vaccinare la figlia perché si erano informati sugli effetti collaterali. La bambina dopo un mese trascorso in ospedale - metà del quale nel reparto di rianimazione per il rischio di recidiva della malattia - era tornata a casa a metà novembre. Adesso lei e il fratellino sono stati vaccinati. Ma questo non ha evitato l'iscrizione dei genitori nel registro degli indagati della procura. Lesioni colpose.</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4F0"/>
    <w:rsid w:val="003F02E7"/>
    <w:rsid w:val="004D7263"/>
    <w:rsid w:val="0098214C"/>
    <w:rsid w:val="00996803"/>
    <w:rsid w:val="00EA74F0"/>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4111</Words>
  <Characters>23435</Characters>
  <Application>Microsoft Office Word</Application>
  <DocSecurity>0</DocSecurity>
  <Lines>195</Lines>
  <Paragraphs>54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2018-02-06T11:01:00Z</dcterms:created>
  <dcterms:modified xsi:type="dcterms:W3CDTF">2018-02-06T11:04:00Z</dcterms:modified>
</cp:coreProperties>
</file>