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65" w:rsidRDefault="00500C65" w:rsidP="00500C65">
      <w:bookmarkStart w:id="0" w:name="_GoBack"/>
      <w:r>
        <w:t>Sir</w:t>
      </w:r>
    </w:p>
    <w:p w:rsidR="00500C65" w:rsidRPr="00500C65" w:rsidRDefault="00500C65" w:rsidP="00500C65">
      <w:pPr>
        <w:rPr>
          <w:b/>
        </w:rPr>
      </w:pPr>
      <w:r w:rsidRPr="00500C65">
        <w:rPr>
          <w:b/>
        </w:rPr>
        <w:t>Immigrati e accoglienza: non è questione di sicurezza o di ordine pubblico</w:t>
      </w:r>
    </w:p>
    <w:p w:rsidR="00500C65" w:rsidRDefault="00500C65" w:rsidP="00500C65">
      <w:r>
        <w:t>29 novembre 2018</w:t>
      </w:r>
    </w:p>
    <w:p w:rsidR="00500C65" w:rsidRDefault="00500C65" w:rsidP="00500C65">
      <w:r>
        <w:t>Luigi Ciotti - fondatore del Gruppo Abele</w:t>
      </w:r>
    </w:p>
    <w:p w:rsidR="00500C65" w:rsidRDefault="00500C65" w:rsidP="00500C65">
      <w:r>
        <w:t>Certe misure hanno l’evidente scopo di ostacolare l’accoglienza e rendere plausibili, anche sulla base di un’informazione tendenziosa o apertamente manipolata, azioni che trascendono ogni limite etico, ogni senso minimo di umanità. Ne è convinto don Luigi Ciotti, fondatore del Gruppo Abele, che interviene su un argomento di grande attualità in questi giorni, nel Dossier “Immigrati e accoglienza” del prossimo numero del mensile “Vita Pastorale” (dicembre 2018). Pubblichiamo il testo integrale della sua riflessione</w:t>
      </w:r>
    </w:p>
    <w:p w:rsidR="00500C65" w:rsidRDefault="00500C65" w:rsidP="00500C65">
      <w:r>
        <w:t>Sull’accoglienza dei migranti le parole più profonde e vere le ha pronunciate papa Francesco. Lo scorso 14 gennaio, in occasione della Giornata del migrante e del rifugiato, ha parlato delle paure che suscita l’immigrazione. Paure “legittime, fondate su dubbi pienamente comprensibili da un punto di vista umano”, perché “non è facile entrare nella cultura altrui, mettersi nei panni di persone così diverse da noi, comprenderne i pensieri e le esperienze”. Paure, dunque, che non costituiscono un peccato, perché: “Peccato è lasciare che queste paure determinino le nostre risposte, condizionino le nostre scelte, compromettano il rispetto e la generosità. […] Peccato è rinunciare all’incontro con l’altro, con il diverso, con il prossimo, che di fatto è un’occasione privilegiata d’incontro con il Signore”.</w:t>
      </w:r>
    </w:p>
    <w:p w:rsidR="00500C65" w:rsidRDefault="00500C65" w:rsidP="00500C65">
      <w:r>
        <w:t>Non si potrebbe dire di più e di meglio. Le parole del Papa sottolineano l’importanza dell’incontro con l’altro come fondamento del nostro essere umani. E c’invitano a impedire che la paura dello straniero diventi il criterio delle nostre scelte e dei nostri giudizi. Parole sulle quali tutti dovrebbero riflettere, ma in particolare chi sta cercando di trasformare una tragedia umanitaria in una questione di sicurezza e ordine pubblico.</w:t>
      </w:r>
    </w:p>
    <w:p w:rsidR="00500C65" w:rsidRDefault="00500C65" w:rsidP="00500C65">
      <w:r>
        <w:t>Certe misure hanno l’evidente scopo di ostacolare l’accoglienza e rendere plausibili, anche sulla base di un’informazione tendenziosa o apertamente manipolata, azioni che trascendono ogni limite etico, ogni senso minimo di umanità.</w:t>
      </w:r>
    </w:p>
    <w:p w:rsidR="00500C65" w:rsidRDefault="00500C65" w:rsidP="00500C65">
      <w:r>
        <w:t>L’obbiettivo è rappresentare il migrante come un pericolo e un potenziale criminale, comunque sia una persona da respingere, arrestare o scaricare di nascosto oltre frontiera alla stregua di uno scarto ingombrante e inquinante(accade lungo il confine ovest tra Francia e Italia).</w:t>
      </w:r>
    </w:p>
    <w:p w:rsidR="00500C65" w:rsidRDefault="00500C65" w:rsidP="00500C65">
      <w:r>
        <w:t>Azioni favorite dal vuoto o dalla debolezza legislativa (un trattato come quello di Dublino va contro ogni principio di condivisione e corresponsabilità) e da accordi internazionali che appaltano la “gestione” dei migranti a dittature repressive come la Turchia o Stati in mano a bande armate e gruppi criminali come la Libia. Azioni infamanti di cui l’Europa – culla dei diritti umani e della democrazia – dovrà un giorno rendere conto.</w:t>
      </w:r>
    </w:p>
    <w:p w:rsidR="00500C65" w:rsidRDefault="00500C65" w:rsidP="00500C65">
      <w:r>
        <w:t>È fondamentale allora, a fronte di tale emorragia di umanità, denunciare le violenze, le ipocrisie, le manipolazioni. Non si tratta – come dicono gli impresari della propaganda – di essere “buonisti”, ma di esercitare la ragione e l’analisi onesta delle cose, quindi proporre misure che tengano conto della realtà e non la occultino sotto la grancassa degli slogan.</w:t>
      </w:r>
    </w:p>
    <w:p w:rsidR="00500C65" w:rsidRDefault="00500C65" w:rsidP="00500C65"/>
    <w:p w:rsidR="00500C65" w:rsidRDefault="00500C65" w:rsidP="00500C65">
      <w:r>
        <w:lastRenderedPageBreak/>
        <w:t>L’immigrato non è il “nemico”, semmai la vittima. Le migrazioni ci sono sempre state, fanno parte della storia dell’umanità. Ma se hanno toccato negli ultimi trent’anni i picchi che conosciamo è a causa di un sistema politico ed economico che ha prodotto laceranti disuguaglianze, sfruttato e depredato intere regioni del pianeta, concentrato enormi patrimoni in poche mani, dichiarato guerre per l’appropriazione esclusiva delle materie prime. E, di conseguenza, costretto milioni di persone a lasciare gli affetti, i legami, le case. Ma se le cose stanno così, chi è il “nemico”: gli immigrati o un sistema economico che il Papa ha definito “ingiusto alla radice”, e una politica che l’ha favorito, spalleggiato, se non addirittura rappresentato?</w:t>
      </w:r>
    </w:p>
    <w:p w:rsidR="00500C65" w:rsidRDefault="00500C65" w:rsidP="00500C65">
      <w:r>
        <w:t xml:space="preserve">    Il corso della storia non si può fermare</w:t>
      </w:r>
    </w:p>
    <w:p w:rsidR="00500C65" w:rsidRDefault="00500C65" w:rsidP="00500C65">
      <w:r>
        <w:t>I muri, i fili spinati, le frontiere fortificate non sono solo disumani, sono anche inutili. Il corso della storia non lo si può fermare, ma lo si può certo governare. E governare significa cominciare a ridurre le disuguaglianze e le ingiustizie, gli squilibri sociali e climatici, facendo in modo che ogni persona, a ogni latitudine, possa vivere una vita libera e dignitosa: lavorare, abitare, aver garantite istruzione e assistenza sanitaria. Solo così la migrazione può essere contenuta in limiti fisiologici, smettere di essere un disperato esodo di massa che nessun muro o legge potrà mai fermare.</w:t>
      </w:r>
    </w:p>
    <w:p w:rsidR="00500C65" w:rsidRDefault="00500C65" w:rsidP="00500C65">
      <w:r>
        <w:t>Per governare fenomeni globali occorrono risposte globali, con buona pace della retorica “sovranista” e delle sue allarmanti derive nazionaliste, fasciste e razziste. C’è chi afferma che questa risposta globale sia un’utopia dettata appunto dal “buonismo”. Ma allora era buonismo anche quello che ha ispirato la Dichiarazione universale dei diritti umani e la nostra Costituzione nel1948 o la Convenzione di Ginevra sui rifugiati nel 1951. Documenti che hanno archiviato una stagione di barbarie, inaugurandone una di libertà e democrazia. Se questa è utopia, l’alternativa è la guerra, esito inevitabile degli egoismi degli Stati-nazione.</w:t>
      </w:r>
    </w:p>
    <w:p w:rsidR="00500C65" w:rsidRDefault="00500C65" w:rsidP="00500C65">
      <w:r>
        <w:t>Se governata, l’immigrazione diventa per chi accoglie non solo un’opportunità ma una necessità. L’Europa – e il nostro Paese in particolare – è un continente di diffusa denatalità con conseguente innalzamento dell’età media della popolazione. A livello mondiale le tendenze demografiche sono destinate a spostare assetti consolidati.</w:t>
      </w:r>
    </w:p>
    <w:p w:rsidR="00500C65" w:rsidRDefault="00500C65" w:rsidP="00500C65">
      <w:r>
        <w:t>Se la tendenza attuale troverà conferma, fra quindici anni, nel 2033, avremo una popolazione di 8,4 miliardi di abitanti (1,56 miliardi di più) di cui il 58% (4,9 miliardi) in Asia e il 19% in Africa (attualmente è il 9%). I Paesi sviluppati conosceranno nel loro insieme un forte calo: dal 17,6% al 7%! Non è allarmistico dire che, senza una decisa inversione di marcia, il rischio sui tempi lunghi è l’estinzione e su quelli brevi una sempre più marcata irrilevanza politica ed economica.</w:t>
      </w:r>
    </w:p>
    <w:p w:rsidR="00500C65" w:rsidRDefault="00500C65" w:rsidP="00500C65">
      <w:r>
        <w:t xml:space="preserve">Diventa allora imprescindibile una “iniezione” di umanità giovane e anche “diversa”, e una politica che sappia guardare lontano, che voglia realizzare speranza e non speculare sulle paure. Per tornare a noi, il fallimento dello </w:t>
      </w:r>
      <w:proofErr w:type="spellStart"/>
      <w:r>
        <w:t>ius</w:t>
      </w:r>
      <w:proofErr w:type="spellEnd"/>
      <w:r>
        <w:t xml:space="preserve"> soli, una legge per costruire futuro e dare a 600mila bambini figli di genitori stranieri ma nati in Italia il diritto, la responsabilità e anche l’orgoglio di sentirsi italiani, è un esempio di come quella politica sia in Italia merce sempre più rara.</w:t>
      </w:r>
    </w:p>
    <w:p w:rsidR="00500C65" w:rsidRDefault="00500C65" w:rsidP="00500C65">
      <w:r>
        <w:t>C</w:t>
      </w:r>
      <w:r>
        <w:t>’è, infine, l’aspetto etico che si lega alla citazione del Papa. Nessuno di noi, nel momento in cui è venuto al mondo, sarebbe sopravvissuto se non fosse stato accolto.</w:t>
      </w:r>
    </w:p>
    <w:p w:rsidR="00500C65" w:rsidRDefault="00500C65" w:rsidP="00500C65">
      <w:r>
        <w:t xml:space="preserve">    L’accoglienza è vita che sorregge la vita.</w:t>
      </w:r>
    </w:p>
    <w:p w:rsidR="00500C65" w:rsidRDefault="00500C65" w:rsidP="00500C65">
      <w:r>
        <w:t>Anche Gesù è stato un profugo, un esiliato. Sta a noi, in un tempo avaro di accoglienza, riconoscere nel volto dei migranti quello di milioni di “poveri cristi” bisognosi come noi di accoglienza e di umanità.</w:t>
      </w:r>
    </w:p>
    <w:p w:rsidR="00500C65" w:rsidRDefault="00500C65" w:rsidP="00500C65">
      <w:r>
        <w:lastRenderedPageBreak/>
        <w:t>_____________</w:t>
      </w:r>
    </w:p>
    <w:p w:rsidR="00500C65" w:rsidRDefault="00500C65" w:rsidP="00500C65">
      <w:r>
        <w:t>Corriere della sera</w:t>
      </w:r>
    </w:p>
    <w:p w:rsidR="00500C65" w:rsidRDefault="00500C65" w:rsidP="00500C65">
      <w:proofErr w:type="spellStart"/>
      <w:r>
        <w:t>kenya</w:t>
      </w:r>
      <w:proofErr w:type="spellEnd"/>
    </w:p>
    <w:p w:rsidR="00500C65" w:rsidRPr="00500C65" w:rsidRDefault="00500C65" w:rsidP="00500C65">
      <w:pPr>
        <w:rPr>
          <w:b/>
        </w:rPr>
      </w:pPr>
      <w:r w:rsidRPr="00500C65">
        <w:rPr>
          <w:b/>
        </w:rPr>
        <w:t>Silvia Romano rapita in Kenya: «Portata via nella foresta coperta con un velo integrale»</w:t>
      </w:r>
    </w:p>
    <w:p w:rsidR="00500C65" w:rsidRPr="00500C65" w:rsidRDefault="00500C65" w:rsidP="00500C65">
      <w:pPr>
        <w:rPr>
          <w:b/>
        </w:rPr>
      </w:pPr>
      <w:r w:rsidRPr="00500C65">
        <w:rPr>
          <w:b/>
        </w:rPr>
        <w:t>Secondo fonti locali la volontaria italiana, quando è stata rapita, è stata costretta a indossare il velo integrale per non essere riconosciuta: «Fango sul viso per mimetizzarla»</w:t>
      </w:r>
    </w:p>
    <w:p w:rsidR="00500C65" w:rsidRDefault="00500C65" w:rsidP="00500C65">
      <w:r>
        <w:t xml:space="preserve">di Redazione Online </w:t>
      </w:r>
    </w:p>
    <w:p w:rsidR="00500C65" w:rsidRDefault="00500C65" w:rsidP="00500C65">
      <w:r>
        <w:t xml:space="preserve">Silvia Romano, la volontaria italiana rapita in Kenya nove giorni fa, al momento del rapimento, «è stata costretta a indossare un </w:t>
      </w:r>
      <w:proofErr w:type="spellStart"/>
      <w:r>
        <w:t>niqab</w:t>
      </w:r>
      <w:proofErr w:type="spellEnd"/>
      <w:r>
        <w:t>» che lascia scoperti solo gli occhi. Inoltre i rapitori le hanno messo «sul viso e sulle mani» del fango per non farla riconoscere. Lo riferiscono alcune fonti nella zona in cui la giovane è tenuta in ostaggio e a Malindi. Sempre per non farla riconoscere, i sequestratori «le hanno anche tagliato le treccine» con un coltello, treccine infatti ritrovate domenica scorsa nella foresta a nord di Malindi.</w:t>
      </w:r>
    </w:p>
    <w:p w:rsidR="00500C65" w:rsidRDefault="00500C65" w:rsidP="00500C65">
      <w:r>
        <w:t xml:space="preserve">Secondo le fonti, «è naturale che i rapitori abbiano fatto questo», perché si trovano in una zona a prevalenza musulmana caratterizzata dalla presenza di tribù di origini somale, tra cui gli Orma a cui appartengono i sequestratori. Si tratta di comunità dedite alla pastorizia e all’agricoltura nelle quali il </w:t>
      </w:r>
      <w:proofErr w:type="spellStart"/>
      <w:r>
        <w:t>niqab</w:t>
      </w:r>
      <w:proofErr w:type="spellEnd"/>
      <w:r>
        <w:t xml:space="preserve"> è molto diffuso. Giorni fa, l’emittente keniana </w:t>
      </w:r>
      <w:proofErr w:type="spellStart"/>
      <w:r>
        <w:t>Ntv</w:t>
      </w:r>
      <w:proofErr w:type="spellEnd"/>
      <w:r>
        <w:t xml:space="preserve"> aveva riferito che alcuni abitanti della zona costiera, dove è stata rapita Silvia, «hanno visto la volontaria italiana con i suoi rapitori». Gli abitanti «delle comunità di </w:t>
      </w:r>
      <w:proofErr w:type="spellStart"/>
      <w:r>
        <w:t>Garsen</w:t>
      </w:r>
      <w:proofErr w:type="spellEnd"/>
      <w:r>
        <w:t xml:space="preserve"> e Bombi, coinvolti nelle ricerche, si sono addentrati nella foresta», ha affermato la tv. </w:t>
      </w:r>
    </w:p>
    <w:p w:rsidR="00500C65" w:rsidRDefault="00500C65" w:rsidP="00500C65"/>
    <w:p w:rsidR="00500C65" w:rsidRDefault="00500C65" w:rsidP="00500C65">
      <w:r>
        <w:t xml:space="preserve">Silvia Romano, 23 anni, fino a luglio insegnante a Milano di ginnastica artistica, era stata arruolata a ottobre dalla fondatrice della </w:t>
      </w:r>
      <w:proofErr w:type="spellStart"/>
      <w:r>
        <w:t>ong</w:t>
      </w:r>
      <w:proofErr w:type="spellEnd"/>
      <w:r>
        <w:t xml:space="preserve">, Lilian Sora, e da pochi giorni si trovava in Kenya da sola quando è stata rapita. </w:t>
      </w:r>
    </w:p>
    <w:p w:rsidR="00500C65" w:rsidRDefault="00500C65" w:rsidP="00500C65">
      <w:r>
        <w:t xml:space="preserve">«Attendiamo buone notizie su Silvia Romano nelle prossime 48-72 ore» </w:t>
      </w:r>
    </w:p>
    <w:p w:rsidR="00500C65" w:rsidRDefault="00500C65" w:rsidP="00500C65">
      <w:r>
        <w:t xml:space="preserve">Le treccine di Silvia Romano trovate nel bosco: «Siamo a un passo dai rapitori» </w:t>
      </w:r>
    </w:p>
    <w:p w:rsidR="00500C65" w:rsidRDefault="00500C65" w:rsidP="00500C65">
      <w:r>
        <w:t xml:space="preserve">Chi è Silvia Costanza Romano, la 23enne volontaria rapita in Kenya </w:t>
      </w:r>
    </w:p>
    <w:p w:rsidR="00500C65" w:rsidRDefault="00500C65" w:rsidP="00500C65">
      <w:r>
        <w:t xml:space="preserve">Intanto le ricerche della volontaria italiana continuano. A </w:t>
      </w:r>
      <w:proofErr w:type="spellStart"/>
      <w:r>
        <w:t>Garsen</w:t>
      </w:r>
      <w:proofErr w:type="spellEnd"/>
      <w:r>
        <w:t xml:space="preserve">, oltre 100 chilometri a nord di Malindi, sede della base di polizia «Tana Delta» dove opera il centro di coordinamento dell’operazione, i militari keniani supportati da agenti dell’intelligence italiana stringono sempre di più il cerchio attorno ai </w:t>
      </w:r>
      <w:proofErr w:type="spellStart"/>
      <w:r>
        <w:t>rapitori.La</w:t>
      </w:r>
      <w:proofErr w:type="spellEnd"/>
      <w:r>
        <w:t xml:space="preserve"> moglie di uno dei sequestratori, arrestata domenica scorsa, starebbe «attivamente» collaborando. La situazione sul campo sembra lasciar intuire - spiegano alcuni osservatori - che l’operazione per la liberazione della ragazza è entrata in uno stadio avanzato.</w:t>
      </w:r>
    </w:p>
    <w:p w:rsidR="00500C65" w:rsidRDefault="00500C65" w:rsidP="00500C65">
      <w:r>
        <w:t>_____________</w:t>
      </w:r>
    </w:p>
    <w:p w:rsidR="00500C65" w:rsidRDefault="00500C65" w:rsidP="00500C65"/>
    <w:p w:rsidR="00500C65" w:rsidRDefault="00500C65" w:rsidP="00500C65">
      <w:proofErr w:type="spellStart"/>
      <w:r>
        <w:t>Corirere</w:t>
      </w:r>
      <w:proofErr w:type="spellEnd"/>
      <w:r>
        <w:t xml:space="preserve"> della sera</w:t>
      </w:r>
    </w:p>
    <w:p w:rsidR="00500C65" w:rsidRDefault="00500C65" w:rsidP="00500C65"/>
    <w:p w:rsidR="00500C65" w:rsidRPr="00500C65" w:rsidRDefault="00500C65" w:rsidP="00500C65">
      <w:pPr>
        <w:rPr>
          <w:b/>
        </w:rPr>
      </w:pPr>
      <w:r w:rsidRPr="00500C65">
        <w:rPr>
          <w:b/>
        </w:rPr>
        <w:lastRenderedPageBreak/>
        <w:t xml:space="preserve">Il prelato e il campione </w:t>
      </w:r>
    </w:p>
    <w:p w:rsidR="00500C65" w:rsidRDefault="00500C65" w:rsidP="00500C65">
      <w:r>
        <w:t xml:space="preserve">Padre Georg: «Ho incontrato Michael Schumacher nel 2016. Sente l’amore delle persone intorno a lui» </w:t>
      </w:r>
    </w:p>
    <w:p w:rsidR="00500C65" w:rsidRDefault="00500C65" w:rsidP="00500C65">
      <w:r>
        <w:t>L’arcivescovo racconta a Bunte.de il commovente incontro con il pilota: «La famiglia, il nido di cui ha bisogno». L’ex ferrarista compirà 50 anni tra 36 giorni</w:t>
      </w:r>
    </w:p>
    <w:p w:rsidR="00500C65" w:rsidRDefault="00500C65" w:rsidP="00500C65">
      <w:r>
        <w:t xml:space="preserve">di Redazione Online </w:t>
      </w:r>
    </w:p>
    <w:p w:rsidR="00500C65" w:rsidRDefault="00500C65" w:rsidP="00500C65">
      <w:r>
        <w:t xml:space="preserve">Il volto di </w:t>
      </w:r>
      <w:proofErr w:type="spellStart"/>
      <w:r>
        <w:t>Michal</w:t>
      </w:r>
      <w:proofErr w:type="spellEnd"/>
      <w:r>
        <w:t xml:space="preserve"> Schumacher è «diventato un po’ più pieno», ma il campione di Formula 1 sembra sempre lo stesso: è come lo ricordiamo tutti. Lo ha detto in un’intervista a </w:t>
      </w:r>
      <w:proofErr w:type="spellStart"/>
      <w:r>
        <w:t>Bunte</w:t>
      </w:r>
      <w:proofErr w:type="spellEnd"/>
      <w:r>
        <w:t xml:space="preserve"> l’arcivescovo e prefetto della Casa Pontificia Georg </w:t>
      </w:r>
      <w:proofErr w:type="spellStart"/>
      <w:r>
        <w:t>Gänswein</w:t>
      </w:r>
      <w:proofErr w:type="spellEnd"/>
      <w:r>
        <w:t xml:space="preserve">, braccio destro di Papa Ratzinger. Il prelato ha descritto il suo commovente incontro, avvenuto nell’estate 2016, con il pilota a cui l’incidente sciistico del 29 dicembre 2013 a </w:t>
      </w:r>
      <w:proofErr w:type="spellStart"/>
      <w:r>
        <w:t>Meribel</w:t>
      </w:r>
      <w:proofErr w:type="spellEnd"/>
      <w:r>
        <w:t xml:space="preserve"> ha stravolto la vita. E ricorda: «Ero seduto di fronte a lui, gli tenevo entrambe le mani e lo guardavo. La sua faccia resta quella che tutti noi conosciamo, solo un po’ più piena». </w:t>
      </w:r>
    </w:p>
    <w:p w:rsidR="00500C65" w:rsidRDefault="00500C65" w:rsidP="00500C65">
      <w:r>
        <w:t>La famiglia, un nido</w:t>
      </w:r>
    </w:p>
    <w:p w:rsidR="00500C65" w:rsidRDefault="00500C65" w:rsidP="00500C65">
      <w:r>
        <w:t xml:space="preserve">Pochissime informazioni sono trapelate fino ad oggi sulla salute dell’ex ferrarista. La moglie Corinna e quanti lo circondano non hanno mai parlato delle sue condizioni, per privacy e riservatezza. In un biglietto di ringraziamento inviato a un musicista tedesco, che risale ormai a due anni fa, Corinna aveva scritto: «Michael è un combattente e non si arrenderà». Oggi Padre Georg aggiunge che il sette volte campione di Formula 1 «sente l’amore delle persone intorno a lui, che si prendono cura di lui e grazie a Dio lo tengono lontano dall’eccessiva curiosità della gente. Una persona malata ha bisogno di discrezione e comprensione», ha spiegato. L’arcivescovo ha sottolineato il ruolo cruciale della famiglia: «È un nido protettivo di cui Michael ha assolutamente bisogno. Sentirli vicino è fondamentale. Sua moglie è l’anima della famiglia. In questo periodo natalizio, prego spesso per Michael Schumacher e la sua famiglia. Il Natale è la festa della nascita di Cristo, l’incarnazione dell’amore divino», le sue parole. Secondo </w:t>
      </w:r>
      <w:proofErr w:type="spellStart"/>
      <w:r>
        <w:t>Bunte</w:t>
      </w:r>
      <w:proofErr w:type="spellEnd"/>
      <w:r>
        <w:t>, Corinna e i figli, Mick e Gina, hanno ottenuto un’udienza privata con Papa Francesco nell’estate del 2017.</w:t>
      </w:r>
    </w:p>
    <w:p w:rsidR="00500C65" w:rsidRDefault="00500C65" w:rsidP="00500C65">
      <w:r>
        <w:t>Il figlio campione</w:t>
      </w:r>
    </w:p>
    <w:p w:rsidR="00500C65" w:rsidRDefault="00500C65" w:rsidP="00500C65">
      <w:r>
        <w:t xml:space="preserve">Schumacher compirà 50 anni il 3 gennaio. Suo figlio Mick, che ha appena conquistato il titolo europeo di Formula 3, nel 2019 correrà in Formula 2, in attesa del grande salto tra i grandi del mondo. </w:t>
      </w:r>
    </w:p>
    <w:p w:rsidR="00500C65" w:rsidRDefault="00500C65" w:rsidP="00500C65">
      <w:r>
        <w:t>_______________</w:t>
      </w:r>
    </w:p>
    <w:p w:rsidR="00500C65" w:rsidRDefault="00500C65" w:rsidP="00500C65">
      <w:proofErr w:type="spellStart"/>
      <w:r>
        <w:t>COrriere</w:t>
      </w:r>
      <w:proofErr w:type="spellEnd"/>
      <w:r>
        <w:t xml:space="preserve"> della sera</w:t>
      </w:r>
    </w:p>
    <w:p w:rsidR="00500C65" w:rsidRPr="00500C65" w:rsidRDefault="00500C65" w:rsidP="00500C65">
      <w:pPr>
        <w:rPr>
          <w:b/>
        </w:rPr>
      </w:pPr>
      <w:r w:rsidRPr="00500C65">
        <w:rPr>
          <w:b/>
        </w:rPr>
        <w:t xml:space="preserve">Asia </w:t>
      </w:r>
      <w:proofErr w:type="spellStart"/>
      <w:r w:rsidRPr="00500C65">
        <w:rPr>
          <w:b/>
        </w:rPr>
        <w:t>Bibi</w:t>
      </w:r>
      <w:proofErr w:type="spellEnd"/>
      <w:r w:rsidRPr="00500C65">
        <w:rPr>
          <w:b/>
        </w:rPr>
        <w:t>: il tutore della famiglia, “gli islamisti hanno sparato sul cancello della nostra abitazione, speriamo di essere già a Roma per natale”</w:t>
      </w:r>
    </w:p>
    <w:p w:rsidR="00500C65" w:rsidRDefault="00500C65" w:rsidP="00500C65">
      <w:r>
        <w:t xml:space="preserve">“Abbiamo paura. Nei giorni scorsi hanno sparato sul cancello dell’abitazione in cui ci trovavamo. Riceviamo costantemente minacce ed in più di un’occasione sono stato seguito”. È la drammatica situazione vissuta dalle figlie di Asia </w:t>
      </w:r>
      <w:proofErr w:type="spellStart"/>
      <w:r>
        <w:t>Bibi</w:t>
      </w:r>
      <w:proofErr w:type="spellEnd"/>
      <w:r>
        <w:t xml:space="preserve">, raccontata ad Aiuto alla Chiesa che Soffre da Joseph </w:t>
      </w:r>
      <w:proofErr w:type="spellStart"/>
      <w:r>
        <w:t>Nadeem</w:t>
      </w:r>
      <w:proofErr w:type="spellEnd"/>
      <w:r>
        <w:t xml:space="preserve">, l’uomo che sin dalla condanna della donna cristiana per blasfemia si è preso cura della sua famiglia. Essendo Asia e il marito quasi analfabeti, è stato </w:t>
      </w:r>
      <w:proofErr w:type="spellStart"/>
      <w:r>
        <w:t>Nadeem</w:t>
      </w:r>
      <w:proofErr w:type="spellEnd"/>
      <w:r>
        <w:t xml:space="preserve"> ad aiutarli con gli avvocati e ad accompagnare </w:t>
      </w:r>
      <w:proofErr w:type="spellStart"/>
      <w:r>
        <w:t>Ashiq</w:t>
      </w:r>
      <w:proofErr w:type="spellEnd"/>
      <w:r>
        <w:t xml:space="preserve"> e la figlia minore </w:t>
      </w:r>
      <w:proofErr w:type="spellStart"/>
      <w:r>
        <w:t>Eisham</w:t>
      </w:r>
      <w:proofErr w:type="spellEnd"/>
      <w:r>
        <w:t xml:space="preserve"> nei viaggi all’estero durante i quali hanno portato la loro testimonianza. Oggi anche Joseph </w:t>
      </w:r>
      <w:proofErr w:type="spellStart"/>
      <w:r>
        <w:t>Nadeem</w:t>
      </w:r>
      <w:proofErr w:type="spellEnd"/>
      <w:r>
        <w:t xml:space="preserve"> e la sua famiglia sono in pericolo e vivono assieme alle figlie di Asia </w:t>
      </w:r>
      <w:proofErr w:type="spellStart"/>
      <w:r>
        <w:t>Bibi</w:t>
      </w:r>
      <w:proofErr w:type="spellEnd"/>
      <w:r>
        <w:t xml:space="preserve">. “Non appena Asia è stata assolta siamo dovuti fuggire – racconta –. Lei e il marito sono in un luogo sicuro protetti dal governo, ma noi non </w:t>
      </w:r>
      <w:r>
        <w:lastRenderedPageBreak/>
        <w:t xml:space="preserve">potevamo stare con loro”. Da allora la famiglia </w:t>
      </w:r>
      <w:proofErr w:type="spellStart"/>
      <w:r>
        <w:t>Nadeem</w:t>
      </w:r>
      <w:proofErr w:type="spellEnd"/>
      <w:r>
        <w:t xml:space="preserve"> e le due figlie di Asia hanno dovuto cambiare quattro abitazioni: “Gli islamisti ci danno la caccia ed ogni volta che ci accorgiamo di essere in pericolo scappiamo immediatamente. Non possiamo neanche andare a comprare da mangiare. Io esco soltanto di notte e con il volto coperto”. Asia è al corrente della difficile situazione. “Io l’ho incontrata appena liberata e ogni giorno parliamo al telefono con lei. È molto preoccupata per le sue figlie”. </w:t>
      </w:r>
      <w:proofErr w:type="spellStart"/>
      <w:r>
        <w:t>Esha</w:t>
      </w:r>
      <w:proofErr w:type="spellEnd"/>
      <w:r>
        <w:t xml:space="preserve"> ed </w:t>
      </w:r>
      <w:proofErr w:type="spellStart"/>
      <w:r>
        <w:t>Eisham</w:t>
      </w:r>
      <w:proofErr w:type="spellEnd"/>
      <w:r>
        <w:t xml:space="preserve"> non hanno ancora riabbracciato la madre, ma finalmente, anche solo per telefono, hanno potuto riacquistare una pur minima quotidianità: “Non scorderò mai la loro prima telefonata – aggiunge </w:t>
      </w:r>
      <w:proofErr w:type="spellStart"/>
      <w:r>
        <w:t>Nadeem</w:t>
      </w:r>
      <w:proofErr w:type="spellEnd"/>
      <w:r>
        <w:t xml:space="preserve"> – </w:t>
      </w:r>
      <w:proofErr w:type="spellStart"/>
      <w:r>
        <w:t>Esha</w:t>
      </w:r>
      <w:proofErr w:type="spellEnd"/>
      <w:r>
        <w:t xml:space="preserve"> ed </w:t>
      </w:r>
      <w:proofErr w:type="spellStart"/>
      <w:r>
        <w:t>Eisham</w:t>
      </w:r>
      <w:proofErr w:type="spellEnd"/>
      <w:r>
        <w:t xml:space="preserve"> hanno pianto per ore per la gioia. Asia non vede l’ora di incontrarle e spera di lasciare presto il Paese assieme a loro ed al marito”. “Aspettiamo di poter lasciare presto il Pakistan per vivere in un luogo sicuro. Aiuto alla Chiesa che Soffre è stata la prima realtà ad offrirci ospitalità. E noi – conclude – speriamo che le nostre due famiglie possano trascorrere questo Natale a Roma, assieme a voi”.</w:t>
      </w:r>
    </w:p>
    <w:p w:rsidR="00500C65" w:rsidRDefault="00500C65" w:rsidP="00500C65">
      <w:r>
        <w:t>________________</w:t>
      </w:r>
      <w:bookmarkEnd w:id="0"/>
    </w:p>
    <w:sectPr w:rsidR="00500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65"/>
    <w:rsid w:val="002E53C9"/>
    <w:rsid w:val="003F02E7"/>
    <w:rsid w:val="004D7263"/>
    <w:rsid w:val="00500C65"/>
    <w:rsid w:val="00741AD6"/>
    <w:rsid w:val="007B2639"/>
    <w:rsid w:val="007F4BF2"/>
    <w:rsid w:val="0097775F"/>
    <w:rsid w:val="0098214C"/>
    <w:rsid w:val="00996803"/>
    <w:rsid w:val="00F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Bello</dc:creator>
  <cp:lastModifiedBy>Federica Bello</cp:lastModifiedBy>
  <cp:revision>1</cp:revision>
  <dcterms:created xsi:type="dcterms:W3CDTF">2018-11-29T12:20:00Z</dcterms:created>
  <dcterms:modified xsi:type="dcterms:W3CDTF">2018-11-29T15:22:00Z</dcterms:modified>
</cp:coreProperties>
</file>