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37E" w:rsidRDefault="0017237E" w:rsidP="0017237E">
      <w:bookmarkStart w:id="0" w:name="_GoBack"/>
      <w:bookmarkEnd w:id="0"/>
      <w:r>
        <w:t>Sir</w:t>
      </w:r>
    </w:p>
    <w:p w:rsidR="0017237E" w:rsidRPr="0017237E" w:rsidRDefault="0017237E" w:rsidP="0017237E">
      <w:pPr>
        <w:rPr>
          <w:b/>
        </w:rPr>
      </w:pPr>
      <w:r w:rsidRPr="0017237E">
        <w:rPr>
          <w:b/>
        </w:rPr>
        <w:t>APPELLO</w:t>
      </w:r>
    </w:p>
    <w:p w:rsidR="0017237E" w:rsidRPr="0017237E" w:rsidRDefault="0017237E" w:rsidP="0017237E">
      <w:pPr>
        <w:rPr>
          <w:b/>
        </w:rPr>
      </w:pPr>
      <w:r w:rsidRPr="0017237E">
        <w:rPr>
          <w:b/>
        </w:rPr>
        <w:t>Papa Francesco: Angelus, accende un cero per la pace nell'”amata Siria”</w:t>
      </w:r>
    </w:p>
    <w:p w:rsidR="0017237E" w:rsidRDefault="0017237E" w:rsidP="0017237E">
      <w:r>
        <w:t>3 dicembre 2018 @ 9:03</w:t>
      </w:r>
    </w:p>
    <w:p w:rsidR="0017237E" w:rsidRPr="0017237E" w:rsidRDefault="0017237E" w:rsidP="0017237E">
      <w:pPr>
        <w:rPr>
          <w:b/>
        </w:rPr>
      </w:pPr>
      <w:r w:rsidRPr="0017237E">
        <w:rPr>
          <w:b/>
        </w:rPr>
        <w:t>Papa Francesco: Angelus, non “paganizzare” il Natale, non è “festa mondana” o “consumismo”</w:t>
      </w:r>
    </w:p>
    <w:p w:rsidR="0017237E" w:rsidRDefault="0017237E" w:rsidP="0017237E">
      <w:r>
        <w:t>“L’Avvento è tempo di speranza. In questo momento vorrei fare mia la speranza di pace dei bambini della Siria, dell’amata Siria, martoriata da una guerra che dura ormai da otto anni”. Con queste parole il Papa ha aderito all’iniziativa di “Aiuto alla Chiesa che soffre” in favore della pace in Siria. “Accenderò ora un cero, insieme a tanti bambini che faranno lo stesso, bambini siriani e tanti fedeli nel mondo che oggi accendono le loro candele”, ha detto al termine dell’Angelus di ieri, al quale – secondo la Gendarmeria vaticana – hanno partecipato 20mila persone in Piazza San Pietro. “Questa fiamma di speranza e tante fiammelle di speranza disperdano le tenebre della guerra!”, l’appello: “Preghiamo e aiutiamo i cristiani a rimanere in Siria e in Medio Oriente come testimoni di misericordia, di perdono e di riconciliazione”. “La fiamma della speranza raggiunga anche tutti coloro che subiscono in questi giorni conflitti e tensioni in diverse altre parti del mondo, vicine e lontane”, ha proseguito Francesco: “La preghiera della Chiesa li aiuti a sentire la prossimità del Dio fedele e tocchi ogni coscienza per un impegno sincero a favore della pace. E che Dio, nostro Signore, perdoni coloro che fanno la guerra, coloro che fanno le armi per distruggersi e converta il loro cuore. Preghiamo per la pace nell’amata Siria”.</w:t>
      </w:r>
    </w:p>
    <w:p w:rsidR="0017237E" w:rsidRDefault="0017237E" w:rsidP="0017237E">
      <w:r>
        <w:t>_____________</w:t>
      </w:r>
    </w:p>
    <w:p w:rsidR="0017237E" w:rsidRDefault="0017237E" w:rsidP="0017237E">
      <w:r>
        <w:t>Sir</w:t>
      </w:r>
    </w:p>
    <w:p w:rsidR="0017237E" w:rsidRPr="0017237E" w:rsidRDefault="0017237E" w:rsidP="0017237E">
      <w:pPr>
        <w:rPr>
          <w:b/>
        </w:rPr>
      </w:pPr>
      <w:r w:rsidRPr="0017237E">
        <w:rPr>
          <w:b/>
        </w:rPr>
        <w:t>GIOVANI E LAVORO</w:t>
      </w:r>
    </w:p>
    <w:p w:rsidR="0017237E" w:rsidRPr="0017237E" w:rsidRDefault="0017237E" w:rsidP="0017237E">
      <w:pPr>
        <w:rPr>
          <w:b/>
        </w:rPr>
      </w:pPr>
      <w:r w:rsidRPr="0017237E">
        <w:rPr>
          <w:b/>
        </w:rPr>
        <w:t>Progetto Policoro: vocazione tema guida del 2019. Don Bignami (Cei), “ai problemi si ri</w:t>
      </w:r>
      <w:r>
        <w:rPr>
          <w:b/>
        </w:rPr>
        <w:t>sponde con l’impegno personale”</w:t>
      </w:r>
    </w:p>
    <w:p w:rsidR="0017237E" w:rsidRDefault="0017237E" w:rsidP="0017237E">
      <w:r>
        <w:t>3 dicembre 2018 @ 10:10</w:t>
      </w:r>
    </w:p>
    <w:p w:rsidR="0017237E" w:rsidRDefault="0017237E" w:rsidP="0017237E">
      <w:r>
        <w:t>Nel 2019, il Progetto Policoro avrà come leit-motiv la vocazione. Lo ha annunciato don Bruno Bignami, direttore dell’Ufficio Nazionale per i problemi sociali e il lavoro, aprendo il 35° corso di formazione nazionale del Progetto Policoro che vede riuniti, fino al 5 dicembre, 192 animatori di comunità, provenienti da 138 diocesi. “La domanda vocazionale non è tanto ‘chi sono io?’, ma ‘per chi sono io?’”, ha spiegato don Bignami ricordando che “non viviamo mai la fede da soli, ci si colloca sempre in un orizzonte di comunità”. Questa, ha aggiunto, “è la visione profonda della nostra vita: ‘per chi sono io, come posso spendermi io per gli altri, in che cosa mi impegno’”. “La visione cristiana è l’impegno davanti alle difficoltà”, ha infatti chiarito il direttore Cei, sottolineando che “ai problemi più grandi della storia la risposta è ‘ci sto dentro, io ci sono, io do il mio contributo’”.</w:t>
      </w:r>
    </w:p>
    <w:p w:rsidR="0017237E" w:rsidRDefault="0017237E" w:rsidP="0017237E">
      <w:r>
        <w:t>Il corso di formazione, che prevede lectio, sessioni plenarie, laboratori, celebrazioni eucaristiche, momenti di confronto e scambio con alcune buoni prassi diocesane del Progetto Policoro, si svolge nella suggestiva cornice di Assisi che, ha osservato il vescovo Domenico Sorrentino, “è per sua natura casa universale perché Francesco l’ha resa così”, un luogo “dove si impara la bellezza del lavoro, della fantasia, della speranza”.</w:t>
      </w:r>
    </w:p>
    <w:p w:rsidR="0017237E" w:rsidRDefault="0017237E" w:rsidP="0017237E">
      <w:r>
        <w:lastRenderedPageBreak/>
        <w:t>________________</w:t>
      </w:r>
    </w:p>
    <w:p w:rsidR="0017237E" w:rsidRDefault="0017237E" w:rsidP="0017237E">
      <w:r>
        <w:t>Corriere della sera</w:t>
      </w:r>
    </w:p>
    <w:p w:rsidR="0017237E" w:rsidRPr="0017237E" w:rsidRDefault="0017237E" w:rsidP="0017237E">
      <w:pPr>
        <w:rPr>
          <w:b/>
        </w:rPr>
      </w:pPr>
      <w:r w:rsidRPr="0017237E">
        <w:rPr>
          <w:b/>
        </w:rPr>
        <w:t>LA MANIFESTAZIONE</w:t>
      </w:r>
    </w:p>
    <w:p w:rsidR="0017237E" w:rsidRPr="0017237E" w:rsidRDefault="0017237E" w:rsidP="0017237E">
      <w:pPr>
        <w:rPr>
          <w:b/>
        </w:rPr>
      </w:pPr>
      <w:r w:rsidRPr="0017237E">
        <w:rPr>
          <w:b/>
        </w:rPr>
        <w:t>Pensioni, «quota 100»: i limiti che riducono la spesa</w:t>
      </w:r>
    </w:p>
    <w:p w:rsidR="0017237E" w:rsidRPr="0017237E" w:rsidRDefault="0017237E" w:rsidP="0017237E">
      <w:pPr>
        <w:rPr>
          <w:b/>
        </w:rPr>
      </w:pPr>
      <w:r w:rsidRPr="0017237E">
        <w:rPr>
          <w:b/>
        </w:rPr>
        <w:t>La nuova ipotesi dello scalone di fine 2018: va in pensione a marzo 2019 chi ha maturato i requisiti (62+38) da almeno 2 anni</w:t>
      </w:r>
    </w:p>
    <w:p w:rsidR="0017237E" w:rsidRDefault="0017237E" w:rsidP="0017237E">
      <w:r>
        <w:t>di Andrea Ducci</w:t>
      </w:r>
    </w:p>
    <w:p w:rsidR="0017237E" w:rsidRDefault="0017237E" w:rsidP="0017237E">
      <w:r>
        <w:t>A partire da gennaio si potrebbe andare in pensione con 64 anni di età e 40 anni di contributi. A poter lasciare il mondo del lavoro, in anticipo rispetto alla legge Fornero, saranno però soltanto coloro che hanno maturato, da almeno due anni, il requisito Quota 100 (62 anni di età e 38 di contribuzione) al 31 dicembre del 2018. A indicare la soluzione è il professor Alberto Brambilla, che in veste di esperto di previdenza affianca il vice premier Salvini, lavorando come consulente alla presidenza del Consiglio. La proposta arriva al termine di un fine settimana, durante il quale il governo non ha riconfigurato la manovra economica, nè rivisto i saldi della legge di Bilancio. Un segnale atteso da Bruxelles, che aspetta impaziente alcune correzioni.</w:t>
      </w:r>
    </w:p>
    <w:p w:rsidR="0017237E" w:rsidRDefault="0017237E" w:rsidP="0017237E">
      <w:r>
        <w:t>Il punto è che restano da definire proprio i due pilastri della manovra economica per il 2019: Reddito di cittadinanza e Quota 100. A suggerire come procedere sul versante delle pensioni è Brambilla, indicando sia le premesse sia le modalità per non fare saltare il banco. «La prima necessità è risolvere i problemi della legge Fornero. Fatto questo chiarimento — spiega Brambilla — ci sono due elementi pratici di cui tenere conto: nel prossimo mese di gennaio l’Inps non può ricevere in un sol colpo quasi 300 mila nuove domande di pensionamento, l’altro punto è che un meccanismo del liberi tutti costerebbe più di 7 miliardi di euro». Il tecnico vicino a Salvini ha elaborato una versione di riforma che evita costi insostenibili, restando comunque ancorata al meccanismo che permette a chi oggi è «ostaggio» della Fornero di andare in pensione in anticipo.</w:t>
      </w:r>
    </w:p>
    <w:p w:rsidR="0017237E" w:rsidRDefault="0017237E" w:rsidP="0017237E">
      <w:r>
        <w:t>«La premessa è ‘liberare’ tutti i lavoratori», che in assenza di 67 anni di età o 42 anni di contribuzione non possono uscire dal mondo del lavoro. L’obiettivo è stabilire un’uscita anticipata, si badi bene, solo per coloro che al 31 dicembre 2018 avranno maturato il requisito di Quota 100. La soluzione Brambilla mette, dunque, un limite e fa valere Quota 100 esclusivamente per il 2018. Ecco le condizioni: i primi lavoratori ad andare in pensione il prossimo marzo saranno coloro che hanno maturato quota 100 al 31/12/2018 da più di due anni. A seguire in estate andranno coloro che hanno il requisito Quota 100 da più di 18 mesi e meno di 24. Con scaglioni successivi nel corso del 2019-2020 usciranno gradualmente tutti i titolari di Quota al 100 al 31 dicembre 2018. Una modalità che da un lato contempla la riforma e lo slogan caro alla Lega fin dalla campagna elettorale, ma, dall’altro, la riconfigura come Quota 104 (dal momento che andrà in pensione anticipata chi avrà maturato quel requisito da più di due anni, quindi di fatto un lavoratore più anziano sia anagraficamente sia in termini di annualità contributive, ovvero Quota 104).</w:t>
      </w:r>
    </w:p>
    <w:p w:rsidR="0017237E" w:rsidRDefault="0017237E" w:rsidP="0017237E">
      <w:r>
        <w:t xml:space="preserve">Le stime di Brambilla indicano che i destinatari di questa misura, che introduce un inedito scalone al 31 dicembre 2018, sono circa 250 mila persone (150 mila l’anno prossimo e a 100 mila l’anno successivo). «Il costo previsto è in media di circa 3,9 miliardi all’anno nei primi 5 anni, il picco di spesa è comunque nel 2020 con un costo di circa 5,3 miliardi». Brambilla aggiunge che una volta risolto «l’ingorgo» dei 250 mila </w:t>
      </w:r>
      <w:r>
        <w:lastRenderedPageBreak/>
        <w:t>beneficiari di Quota 100 alla politica spetta indicare quale soluzione adottare dal 2021. «L’intento sarebbe fissare una nuova soglia con 64 anni di età e 39 anni di contribuzione, ma è una decisione tutta politica».</w:t>
      </w:r>
    </w:p>
    <w:p w:rsidR="0017237E" w:rsidRDefault="0017237E" w:rsidP="0017237E">
      <w:r>
        <w:t>2 dicembre 2018 (modifica il 3 dicembre 2018 | 07:06)</w:t>
      </w:r>
    </w:p>
    <w:p w:rsidR="0017237E" w:rsidRDefault="0017237E" w:rsidP="0017237E">
      <w:r>
        <w:t>______________</w:t>
      </w:r>
    </w:p>
    <w:p w:rsidR="0017237E" w:rsidRDefault="0017237E" w:rsidP="0017237E">
      <w:r>
        <w:t>Corriere della sera</w:t>
      </w:r>
    </w:p>
    <w:p w:rsidR="0017237E" w:rsidRPr="0017237E" w:rsidRDefault="0017237E" w:rsidP="0017237E">
      <w:pPr>
        <w:rPr>
          <w:b/>
        </w:rPr>
      </w:pPr>
      <w:r w:rsidRPr="0017237E">
        <w:rPr>
          <w:b/>
        </w:rPr>
        <w:t>COMMENTO</w:t>
      </w:r>
    </w:p>
    <w:p w:rsidR="0017237E" w:rsidRPr="0017237E" w:rsidRDefault="0017237E" w:rsidP="0017237E">
      <w:pPr>
        <w:rPr>
          <w:b/>
        </w:rPr>
      </w:pPr>
      <w:r w:rsidRPr="0017237E">
        <w:rPr>
          <w:b/>
        </w:rPr>
        <w:t>L’Europa distratta su Kiev</w:t>
      </w:r>
    </w:p>
    <w:p w:rsidR="0017237E" w:rsidRPr="0017237E" w:rsidRDefault="0017237E" w:rsidP="0017237E">
      <w:pPr>
        <w:rPr>
          <w:b/>
        </w:rPr>
      </w:pPr>
      <w:r w:rsidRPr="0017237E">
        <w:rPr>
          <w:b/>
        </w:rPr>
        <w:t>Rifiutando (inizialmente) l’incontro con Putin al G20 in Argentina, Trump ha attirato l’attenzione del mondo sul sequestro di tre navi ucraine da parte di Mosca</w:t>
      </w:r>
    </w:p>
    <w:p w:rsidR="0017237E" w:rsidRDefault="0017237E" w:rsidP="0017237E">
      <w:r>
        <w:t xml:space="preserve">  di Paolo Mieli</w:t>
      </w:r>
    </w:p>
    <w:p w:rsidR="0017237E" w:rsidRDefault="0017237E" w:rsidP="0017237E">
      <w:r>
        <w:t>Il presidente ucraino ucraino Petro Poroshenko e il presidente russo Vladimir Putin insieme in una foto del 2014 (Epa) Il presidente ucraino ucraino Petro Poroshenko e il presidente russo Vladimir Putin insieme in una foto del 2014 (Epa)shadow</w:t>
      </w:r>
    </w:p>
    <w:p w:rsidR="0017237E" w:rsidRDefault="0017237E" w:rsidP="0017237E">
      <w:r>
        <w:t>Può darsi che Donald Trump abbia rifiutato l’incontro con Vladimir Putin al summit argentino del G20 perché il suo ex avvocato personale Michael Cohen minaccia rivelazioni sul Russiagate al procuratore Robert Mueller e in questo contesto il presidente americano non voleva mostrarsi sorridente al fianco dell’autocrate russo (salvo poi concedersi in extremis per qualche minuto). Però in quel modo almeno ha attirato l’attenzione del mondo intero sul clamoroso sequestro di tre navi della Marina di Kiev da parte dei russi e sull’incredibile arresto di ventiquattro marinai che erano colpevoli soltanto di trovarsi su quelle imbarcazioni entrate nel mare di Azov. Poco importa poi se il presidente ucraino Petro Poroshenko ha approfittato dell’incidente per varare misure abnormi quali la proclamazione della legge marziale o la chiusura ai russi delle frontiere del suo Paese (prima vittima un ballerino del Bolshoi, Andrei Merkuriev). L’Ucraina il prossimo 31 marzo dovrà affrontare una delicata tornata elettorale e Poroshenko è dato in svantaggio: ovvio che cerchi di sfruttare al meglio l’occasione offertagli da Putin per un richiamo al senso dell’onore dei suoi compatrioti. Quel che è davvero grave è che Putin prosegua nella politica inaugurata con l’annessione della Crimea (2014), proseguita con la guerra nel Donbass a cui si è aggiunta la costruzione di un ponte sullo stretto di Kerch destinata anch’essa ad agevolare la progressiva annessione delle terre e dei mari ucraini.</w:t>
      </w:r>
    </w:p>
    <w:p w:rsidR="0017237E" w:rsidRDefault="0017237E" w:rsidP="0017237E">
      <w:r>
        <w:t xml:space="preserve">Poroshenko non è il personaggio ideale per scaldare i cuori degli occidentali, neanche quelli più maldisposti nei confronti di Putin. Non è né liberale, né lungimirante. Nel maggio 2016 il Comitato per la sicurezza ucraina, massimo organo investigativo di Kiev, decise, per conto del presidente, di indagare quasi trecento giornalisti (293 per l’esattezza) che nei due anni precedenti avevano firmato reportage dal Donbass. Li si accusava di «collaborazione con i terroristi secessionisti». Il loro elenco, con relativi numeri di telefono e indirizzi, venne pubblicato sul sito del consigliere personale del ministro dell’Interno esponendoli a violenze. E fu uno scandalo. In quello stesso 2016 l’Ucraina mise al bando per cinque anni l’allora ottantacinquenne Michail Gorbaciov (grazie al quale Kiev aveva ottenuto l’indipendenza) dopo che in un’intervista al Sunday Times l’ultimo capo dell’Urss aveva dichiarato che se fosse stato al posto di Putin si sarebbe comportato come lui. E anche in questi giorni il presidente ucraino ha esagerato chiedendo alle navi della Nato di andare in suo soccorso con il rischio di far esplodere una guerra con Mosca. Ma il </w:t>
      </w:r>
      <w:r>
        <w:lastRenderedPageBreak/>
        <w:t>conflitto tra Russia e Ucraina è fatto anche di esagerazioni verbali e di piccolezze. La cantante ucraina Susana Jamaladinova (in arte Jamala) vinse nel 2016, alla Globe Arena di Stoccolma, l’«Eurovision song contest» con la canzone «1944» dedicata alla deportazione staliniana dei duecentocinquantamila tatari musulmani di Crimea. Sconfitto, nonostante fosse risultato vincente al televoto, il cantante russo Sergey Lazarev, elegantemente si complimentò con la vincitrice. Invece la portavoce del ministero degli Esteri russo, Maria Zakharova, ne fece un caso politico e dichiarò guerra a Jamala. Su tutto il territorio russo.</w:t>
      </w:r>
    </w:p>
    <w:p w:rsidR="0017237E" w:rsidRDefault="0017237E" w:rsidP="0017237E">
      <w:r>
        <w:t>Da parte sua l’Europa ha approfittato di queste esagerazioni e scaramucce per far apparire quella ucraina come una questione che si faceva di giorno in giorno «minore». Tanto sapeva che Poroshenko sarebbe stato costretto in ogni caso a ringraziarla come ha fatto nell’intervista a Lorenzo Cremonesi pubblicata sabato scorso su questo giornale. Anche se, poche righe dopo quello che ha definito il proprio «apprezzamento», lo stesso Poroshenko si è contraddetto accusando gli occidentali di restarsene «in silenzio» al cospetto dei comportamenti sempre più aggressivi di Putin. Comportamenti di fronte ai quali prese di posizione come quella della Ue («L’Unione continua a seguire da vicino la situazione ed è determinata ad agire in modo appropriato in accordo con i partner») sembrano davvero straordinariamente reticenti.</w:t>
      </w:r>
    </w:p>
    <w:p w:rsidR="0017237E" w:rsidRDefault="0017237E" w:rsidP="0017237E">
      <w:r>
        <w:t>L’Unione appare animata — quantomeno in alcune sue parti tra cui si segnala l’Italia gialloverde — dall’unico desiderio di ritirare le sanzioni alla Russia. Del resto la Ue è stata fin dall’inizio assai poco generosa nei confronti dell’Ucraina. George Soros notava nel 2015 che l’ammontare del denaro destinato alla Grecia era all’epoca almeno dieci volte più grande di quello speso per l’Ucraina, «un Paese che non chiede altro che di avanzare nelle riforme». Un paradosso: c’era un Paese che voleva essere un alleato dell’Europa e veniva trascurato; e ce n’era un altro che si comportava da «suddito riluttante dell’Europa» che, «detto con franchezza, riceveva decisamente troppo». La nuova Ucraina nata con la rivoluzione di piazza Maidan, proseguiva Soros, «sarebbe una grande risorsa per l’Europa, investirvi varrebbe veramente la pena». Ma ciò non veniva capito e «questa totale incomprensione metteva a rischio la sopravvivenza stessa dell’Ucraina, il migliore alleato dell’Europa, di fronte alla pressione della Russia putiniana».</w:t>
      </w:r>
    </w:p>
    <w:p w:rsidR="0017237E" w:rsidRDefault="0017237E" w:rsidP="0017237E">
      <w:r>
        <w:t>Qualche tempo dopo, un pensatore liberale, Timothy Garton Ash scrisse una «lettera aperta agli europei» in cui li invitava ad essere meno esitanti nei confronti delle rivoluzioni democratiche. «Fatevi un esame di coscienza e cercate di non essere affetti da qualcuno dei radicati pregiudizi che gli europei occidentali nutrono verso l’altra metà del continente, etichettato per secoli come remoto, esotico, misterioso, tenebroso e così via», li (ci) esortava Garton Ash. Per poi domandare: «Siete restii ad appoggiare il movimento arancione solo perché è sostenuto dagli americani?». Era lui stesso il primo ad ammettere che «ad una domanda posta in termini così brutali» la maggioranza degli interlocutori avrebbe risposto di no. Ma, osservava, la reazione istintiva dei simpatizzanti di sinistra o degli eurogollisti — all’insegna del «se gli americani la sostengono significa che c’è qualcosa che non va» — è «stupida». E allora? Se non ci va che gli americani prendano le redini della situazione in Ucraina «perché», chiedeva Garton Ash, «non lo facciamo noi?».</w:t>
      </w:r>
    </w:p>
    <w:p w:rsidR="0017237E" w:rsidRDefault="0017237E" w:rsidP="0017237E">
      <w:r>
        <w:t>Noi europei? Figuriamoci. Da allora non abbiamo fatto che voltare la testa dall’altra parte e discettare su quanto le sanzioni alla Russia fossero «inutili» o addirittura «controproducenti». E adesso questo genere di discettazioni il governo italiano le fa a voce alta, vantandosi per di più di aver dato un apporto decisivo all’attenuazione della presa di posizione ufficiale della Ue. Con ciò regalando a Trump l’opportunità di essere l’unico a levare la voce e compiere un simbolico gesto di denuncia della grave violazione del diritto compiuta da Putin.</w:t>
      </w:r>
    </w:p>
    <w:p w:rsidR="0017237E" w:rsidRDefault="0017237E" w:rsidP="0017237E">
      <w:r>
        <w:t>___________</w:t>
      </w:r>
    </w:p>
    <w:p w:rsidR="0017237E" w:rsidRDefault="0017237E" w:rsidP="0017237E">
      <w:r>
        <w:lastRenderedPageBreak/>
        <w:t>Repubblica</w:t>
      </w:r>
    </w:p>
    <w:p w:rsidR="0017237E" w:rsidRPr="0017237E" w:rsidRDefault="0017237E" w:rsidP="0017237E">
      <w:pPr>
        <w:rPr>
          <w:b/>
        </w:rPr>
      </w:pPr>
      <w:r w:rsidRPr="0017237E">
        <w:rPr>
          <w:b/>
        </w:rPr>
        <w:t>Petrolio, il Qatar lascia l'Opec dopo 58 anni</w:t>
      </w:r>
    </w:p>
    <w:p w:rsidR="0017237E" w:rsidRPr="0017237E" w:rsidRDefault="0017237E" w:rsidP="0017237E">
      <w:pPr>
        <w:rPr>
          <w:b/>
        </w:rPr>
      </w:pPr>
      <w:r w:rsidRPr="0017237E">
        <w:rPr>
          <w:b/>
        </w:rPr>
        <w:t>L'annuncio a sorpresa arrivato poche ore fa. A gennaio l'addio all'organizzazione guidata dall'Arabia Saudita, acerrimo nemico di Doha. Prime conseguenze sul prezzo del greggio: balzo a 54 dollari al barile</w:t>
      </w:r>
    </w:p>
    <w:p w:rsidR="0017237E" w:rsidRDefault="0017237E" w:rsidP="0017237E">
      <w:r>
        <w:t>03 Dicembre 2018</w:t>
      </w:r>
    </w:p>
    <w:p w:rsidR="0017237E" w:rsidRDefault="0017237E" w:rsidP="0017237E">
      <w:r>
        <w:t>ROMA - Una decisione a sorpresa, che piomba sul mondo dell'energia senza alcun preavviso e rischia di complicare gli equilibri del settore energetico mondiale: il Qatar dopo 58 anni, lascia l'Opec, l'organizzazione dei produttori di petrolio con effetto (quasi) immediato. E il prezzo del Wti, il greggio di riferimento Usa, balza a un passo dai 54 dollari al barile.</w:t>
      </w:r>
    </w:p>
    <w:p w:rsidR="0017237E" w:rsidRDefault="0017237E" w:rsidP="0017237E">
      <w:r>
        <w:t>"Il Qatar ha deciso di ritirare i suoi membri dall'Opec a partire da gennaio 2019" ha annunciato poco fa il ministro dell'Energia del Paese, Saad al-Kaabi, durante una conferenza stampa organizzata nella Capitale Doha. Al-Kaabi ha anche sottolineato che "il Qatar continuerà a produrre petrolio ma si concentrerà sulla produzione di gas, per cui è il più grande esportatore di gas naturale liquefatto al mondo". L'Opec, ha spiegato il responsabile dell'Energia, è stata informata della decisione prima dell'annuncio del Qatar, che era membro dal 1961.</w:t>
      </w:r>
    </w:p>
    <w:p w:rsidR="0017237E" w:rsidRDefault="0017237E" w:rsidP="0017237E">
      <w:r>
        <w:t>L'uscita del Qatar è dovuta allo scontro frontale che oppone diversi Paesi dell'area. L'organizzazione è, infatti, storicamente guidata all'Arabia Saudita, che da giugno dello scorso anno ha messo in piedi un fronte di Paesi che hanno imposto al Qatar una sorta di blocco dei confini sia terrestri che aerei. Ora si attendono novità anche dal fronte dell'Opec che dovrebbe riunirsi nelle prossime settimane.</w:t>
      </w:r>
    </w:p>
    <w:p w:rsidR="0017237E" w:rsidRDefault="0017237E" w:rsidP="0017237E">
      <w:r>
        <w:t>Noi non siamo un partito, non cerch</w:t>
      </w:r>
    </w:p>
    <w:p w:rsidR="0017237E" w:rsidRDefault="0017237E" w:rsidP="0017237E">
      <w:r>
        <w:t>____________</w:t>
      </w:r>
    </w:p>
    <w:p w:rsidR="0017237E" w:rsidRDefault="0017237E" w:rsidP="0017237E">
      <w:r>
        <w:t>Repubblica</w:t>
      </w:r>
    </w:p>
    <w:p w:rsidR="0017237E" w:rsidRPr="0017237E" w:rsidRDefault="0017237E" w:rsidP="0017237E">
      <w:pPr>
        <w:rPr>
          <w:b/>
        </w:rPr>
      </w:pPr>
      <w:r w:rsidRPr="0017237E">
        <w:rPr>
          <w:b/>
        </w:rPr>
        <w:t>Migranti, Lucano contro il decreto sicurezza di Salvini: "Legge disumana"Migranti, Lucano contro il decreto sicurezza di Salvini: "Legge disumana"</w:t>
      </w:r>
    </w:p>
    <w:p w:rsidR="0017237E" w:rsidRDefault="0017237E" w:rsidP="0017237E">
      <w:r>
        <w:t>03 dicembre 2018</w:t>
      </w:r>
    </w:p>
    <w:p w:rsidR="0017237E" w:rsidRDefault="0017237E" w:rsidP="0017237E">
      <w:r>
        <w:t>"Ieri è morto bruciato vivo un ragazzo di 18 anni. Questo clima di odio, questa società della barbarie, ci stanno portando a non avere nemmeno la sensibilità di comprendere quello che ci circonda". Lo dice a Circo Massimo, in onda stamane su Radio Capital, il sindaco sospeso di Riace, Domenico Lucano, che critica duramente il decreto sicurezza voluto dal ministro dell'Interno Matteo Salvini.</w:t>
      </w:r>
    </w:p>
    <w:p w:rsidR="0017237E" w:rsidRDefault="0017237E" w:rsidP="0017237E">
      <w:r>
        <w:t>"Rimaniamo indifferenti - afferma Lucano, famoso per il modello d'integrazione dei migranti sperimentato nel centro del Reggino, oggi al centro di un'inchiesta giudiziaria - come se ci fosse una forma di assuefazione a una logica che ormai pensiamo sia unica. Ci impediscono di provare quell'impulso di umanità che è normale. Una condizione della società che io non ho mai vissuto prima".</w:t>
      </w:r>
    </w:p>
    <w:p w:rsidR="0017237E" w:rsidRDefault="0017237E" w:rsidP="0017237E">
      <w:r>
        <w:t xml:space="preserve">Di fronte poi alle dichiarazioni a Non è l'arena di Salvini (il quale ieri ha dichiarato di aver ricevuto sostegno negli ambienti ecclesiastici per la sua politica in materia di immigrazione), Lucano risponde: "Non posso credere che dei religiosi abbiano potuto dire cose del genere. Il Vangelo è fratellanza, umanità, il </w:t>
      </w:r>
      <w:r>
        <w:lastRenderedPageBreak/>
        <w:t>cristianesimo è amore, non è odio razziale. Come si può rimanere indifferenti di fronte a questo decreto sicurezza, che sta generando degli orrori. È una legge disumana".</w:t>
      </w:r>
    </w:p>
    <w:p w:rsidR="0017237E" w:rsidRDefault="0017237E" w:rsidP="0017237E">
      <w:r>
        <w:t>Rispetto al decreto sicurezza, di fatto, si è registrata solo una critica ex post da parte del presidente della Camera Roberto Fico, che ha tenuto a precisare che non era presente al voto per rimarcare il suo dissenso. Assieme a lui erano assenti anche una decina di deputati cinquestelle. Ma ci si è fermati a questo. Il M5s, che ha tra le sue fila e identità culturale, anche il tema dell'inclusione e della solidarietà sociale, può sopportare questa asimmetria nel rapporto con l'alleato di governo? "I cinquestelle sono complici di questi orrori, di un governo profondamente fascista che discrimina gli esseri umani e se la prende con le categorie sociali più deboli - risponde deciso Lucano - . Il M5s è succube sin dal primo giorno di una logica perversa. Parlano di cambiamento, ma non è vero".</w:t>
      </w:r>
    </w:p>
    <w:p w:rsidR="0017237E" w:rsidRDefault="0017237E" w:rsidP="0017237E">
      <w:r>
        <w:t>"Questa è una forma di fascismo forse più pericolosa rispetto al passato - conclude il sindaco di Riace -  perché c'è un'aggressione diretta, il senso di discriminazione che colpisce le persone più deboli ci riporta indietro negli anni. Questo pensare di essere autoritari ad ogni costo, perché la maggioranza ha deciso così, è una condizione incredibile della politica".</w:t>
      </w:r>
    </w:p>
    <w:p w:rsidR="0017237E" w:rsidRDefault="0017237E" w:rsidP="0017237E">
      <w:r>
        <w:t>______________</w:t>
      </w:r>
    </w:p>
    <w:p w:rsidR="0017237E" w:rsidRDefault="0017237E" w:rsidP="0017237E">
      <w:r>
        <w:t>Repubblica</w:t>
      </w:r>
    </w:p>
    <w:p w:rsidR="0017237E" w:rsidRPr="0017237E" w:rsidRDefault="0017237E" w:rsidP="0017237E">
      <w:pPr>
        <w:rPr>
          <w:b/>
        </w:rPr>
      </w:pPr>
      <w:r w:rsidRPr="0017237E">
        <w:rPr>
          <w:b/>
        </w:rPr>
        <w:t>Torino, la sindaca Appendino: "La Torino-Lione non è una priorità"</w:t>
      </w:r>
    </w:p>
    <w:p w:rsidR="0017237E" w:rsidRPr="0017237E" w:rsidRDefault="0017237E" w:rsidP="0017237E">
      <w:pPr>
        <w:rPr>
          <w:b/>
        </w:rPr>
      </w:pPr>
      <w:r w:rsidRPr="0017237E">
        <w:rPr>
          <w:b/>
        </w:rPr>
        <w:t>La prima cittadina assicura che "non si perderanno posti di lavoro se l'opera non si farà"</w:t>
      </w:r>
    </w:p>
    <w:p w:rsidR="0017237E" w:rsidRDefault="0017237E" w:rsidP="0017237E">
      <w:r>
        <w:t>"Nell'analisi costi/benefici sulla Torino-Lione si sta esaminando anche il tema dell'occupazione. Ma non è vero che se la Tav non si farà i posti di lavoro andranno persi, se ne creeranno per realizzare altre infrastrutture con la quota delle risorse dello Stato dirottate alle vere priorità del Paese". Lo ha detto la sindaca di Torino Chiara Appendino, intervistata alla Fondazione Mirafiore, a Serralunga d'Alba, nel Cuneese .</w:t>
      </w:r>
    </w:p>
    <w:p w:rsidR="0017237E" w:rsidRDefault="0017237E" w:rsidP="0017237E">
      <w:r>
        <w:t>"Non sono contraria all'alta velocità ferroviaria, che è importante per il Paese - ha precisato la sindaca - ma quella per la linea Torino-Lione non è una priorità, l'investimento non è giustificato e visto che le risorse non sono infinte credo giusto che le risorse vadano dirottate su altre opere. In ogni caso - ha aggiunto la sindaca- auspico che l'analisi costi/benefici venga terminata in fretta, perché anche non decidere ha un costo".</w:t>
      </w:r>
    </w:p>
    <w:p w:rsidR="0017237E" w:rsidRDefault="0017237E" w:rsidP="0017237E">
      <w:r>
        <w:t>Proprio domani a Torino tutte le più importanti associazioni di imprenditori italiane daranno vita all'incontro 'Tav, l'Italia in Europà - con la partecipazione, tra gli altri, del presidente di Confindustria Vincenzo Boccia -  mentre sabato 8 dicembre in città sfileranno in corteo movimenti e associazioni contrari alla nuova ferrovia, un mese dopo la manifestazione con 30 mila in piazza per il Sì alla Tav. "E' bene che si sia aperto un dibattito - ha detto Chiara Appendino - non ho mai sentito così tanto parlare della Tav a Torino come dopo il dissenso espresso dal consiglio comunale"</w:t>
      </w:r>
    </w:p>
    <w:p w:rsidR="0017237E" w:rsidRDefault="0017237E" w:rsidP="0017237E">
      <w:r>
        <w:t xml:space="preserve">Appendino ha anche parlato del suo futuro e dell'intenzione di non ricandidarsi. "Quando finirà il mio mandato, chi prenderà la guida di Torino troverà una città su basi solide e sane". E ha aggiunto: "Avrei potuto portare Torino alla procedura del dissesto :  sarebbe stato più facile, scaricando tutte le responsabilità sulle giunte precedenti, e il commissariamento politicamente mi avrebbe tutelato. Non l'ho fatto per rispetto, credo che chi governa debba ragionare non sul breve periodo, ma sul medio-lungo, cosa </w:t>
      </w:r>
      <w:r>
        <w:lastRenderedPageBreak/>
        <w:t>che purtroppo quasi nessuno fa. Per questo  sono contenta del limite del secondo mandato: se dovessi pensare alle elezioni probabilmente certe scelte non le farei, invece sono più libera"</w:t>
      </w:r>
    </w:p>
    <w:p w:rsidR="0017237E" w:rsidRDefault="0017237E" w:rsidP="0017237E">
      <w:r>
        <w:t>________________</w:t>
      </w:r>
    </w:p>
    <w:p w:rsidR="0017237E" w:rsidRDefault="0017237E" w:rsidP="0017237E">
      <w:r>
        <w:t>La Stampa</w:t>
      </w:r>
    </w:p>
    <w:p w:rsidR="0017237E" w:rsidRPr="0017237E" w:rsidRDefault="0017237E" w:rsidP="0017237E">
      <w:pPr>
        <w:rPr>
          <w:b/>
        </w:rPr>
      </w:pPr>
      <w:r w:rsidRPr="0017237E">
        <w:rPr>
          <w:b/>
        </w:rPr>
        <w:t>“Manovra dirompente. Serve a evitare una terza recessione”</w:t>
      </w:r>
    </w:p>
    <w:p w:rsidR="0017237E" w:rsidRPr="0017237E" w:rsidRDefault="0017237E" w:rsidP="0017237E">
      <w:pPr>
        <w:rPr>
          <w:b/>
        </w:rPr>
      </w:pPr>
      <w:r w:rsidRPr="0017237E">
        <w:rPr>
          <w:b/>
        </w:rPr>
        <w:t>Lega e M5s divisi su riforma della previdenza e reddito di cittadinanza. Palazzo Chigi: «L’emendamento sul taglio delle pensioni d’oro ci sarà»</w:t>
      </w:r>
    </w:p>
    <w:p w:rsidR="0017237E" w:rsidRDefault="0017237E" w:rsidP="0017237E">
      <w:r>
        <w:t>Pubblicato il 03/12/2018</w:t>
      </w:r>
    </w:p>
    <w:p w:rsidR="0017237E" w:rsidRDefault="0017237E" w:rsidP="0017237E">
      <w:r>
        <w:t>NICOLA LILLO</w:t>
      </w:r>
    </w:p>
    <w:p w:rsidR="0017237E" w:rsidRDefault="0017237E" w:rsidP="0017237E">
      <w:r>
        <w:t>ROMA</w:t>
      </w:r>
    </w:p>
    <w:p w:rsidR="0017237E" w:rsidRDefault="0017237E" w:rsidP="0017237E">
      <w:r>
        <w:t xml:space="preserve">Sarà anche «dirompente» - come hanno assicurato ieri Salvini e Di Maio - «la portata delle scelte della manovra del cambiamento». Ma quella che è planata ieri pomeriggio alla Camera, dopo vari rinvii, è una serie di micromisure, nuovi fondi e piccoli interventi per modificare la legge di Bilancio. Ma ancora nulla sui due pilastri della manovra di Lega e Cinque Stelle, riforma delle pensioni e reddito di cittadinanza, così come non ci sono novità sul taglio delle cosiddette pensioni d’oro (fonti di palazzo Chigi assicurano comunque che «ci sarà») né sui promessi interventi a favore delle famiglie. Il governo ha presentato il primo pacchetto di 54 emendamenti in commissione Bilancio alla Camera - che vanno da sgravi sull’Imu dei capannoni industriali al potenziamento degli organici dei centri per l’impiego - in attesa di trovare un accordo politico tra i partiti di maggioranza sulle riforme cardine della manovra, che dovrebbero essere introdotte al Senato. </w:t>
      </w:r>
    </w:p>
    <w:p w:rsidR="0017237E" w:rsidRDefault="0017237E" w:rsidP="0017237E">
      <w:r>
        <w:t xml:space="preserve">Le due misure infatti sono al centro del braccio di ferro con l’Europa per evitare la procedura per debito. Reddito di cittadinanza e quota 100 assieme valgono circa 16 miliardi ed è possibile che per far scendere il deficit ora al 2,4% ci possano essere alcuni ritocchi rispetto alla platea dei beneficiari. Lega e Cinque Stelle però non ci stanno e continuano la trattativa su questa complicata partita mostrandosi compatti, mentre il presidente del Consiglio Giuseppe Conte torna dal G20 di Buenos Aires, dove ha incontrato i vertici della commissione Ue. I vice Luigi Di Maio e Matteo Salvini intervengono infatti con una nota congiunta a difesa del lavoro del premier: «Conte sta illustrando all’Europa le potenzialità dell’ampia agenda di riforme che riporterà il Paese a crescere, evitando il rischio di una terza recessione e aprendo all’Italia una prospettiva futura migliore». Gli ultimi dati economici infatti mostrano un Paese in affanno. Per la prima volta da quattro anni si registra il segno meno per la crescita del Pil (nel terzo trimestre è sceso dello 0,1%), aumentano i disoccupati, cala la fiducia di famiglie e imprese e l’export a fine anno rallenta. Segnali preoccupanti, che possono portare ad una recessione. «Le nostre misure rimettono in moto l’occupazione e la produttività - dicono Di Maio e Salvini difendendo la manovra - tendendo la mano a chi è rimasto indietro in questi anni di crisi, dando respiro ai consumi e guardando agli investimenti come trampolino fondamentale per la crescita nel lungo periodo». Ma soprattutto, insistono i due leader, «l’apertura del Governo a un dialogo franco e rispettoso con le Istituzioni europee», sarà condotta «senza rinunce» rispetto al contratto con gli italiani».  </w:t>
      </w:r>
    </w:p>
    <w:p w:rsidR="0017237E" w:rsidRDefault="0017237E" w:rsidP="0017237E"/>
    <w:p w:rsidR="0017237E" w:rsidRDefault="0017237E" w:rsidP="0017237E">
      <w:r>
        <w:lastRenderedPageBreak/>
        <w:t xml:space="preserve">Per ora però la manovra è poco più che una scatola vuota. Oltre alla cosiddetta flat tax non c’è molto altro. Il Carroccio e i grillini stanno discutendo su come modulare le due misure principe, su cui l’Europa chiede di intervenire e ancora manca un accordo, mentre da Palazzo Chigi assicurano che il taglio delle pensioni d’oro «ci sarà» con un emendamento, ma forse anche quello nel passaggio al Senato. Il reddito di cittadinanza invece non è ancora chiaro se verrà introdotto con un emendamento o con un più probabile decreto prima di Natale, mentre per quel che riguarda quota 100 «se ne parla all’arrivo della manovra in Senato, perchè alla Camera i termini sono scaduti», spiega il leghista Claudio Borghi, presidente della commissione Bilancio a Montecitorio.  </w:t>
      </w:r>
    </w:p>
    <w:p w:rsidR="0017237E" w:rsidRDefault="0017237E" w:rsidP="0017237E">
      <w:r>
        <w:t>______________</w:t>
      </w:r>
    </w:p>
    <w:p w:rsidR="0017237E" w:rsidRDefault="0017237E" w:rsidP="0017237E">
      <w:r>
        <w:t>La Stampa</w:t>
      </w:r>
    </w:p>
    <w:p w:rsidR="0017237E" w:rsidRPr="0017237E" w:rsidRDefault="0017237E" w:rsidP="0017237E">
      <w:pPr>
        <w:rPr>
          <w:b/>
        </w:rPr>
      </w:pPr>
      <w:r w:rsidRPr="0017237E">
        <w:rPr>
          <w:b/>
        </w:rPr>
        <w:t>Imprese e cooperative in campo a Torino: unite dal Sì alla Tav e a nuovi investimenti</w:t>
      </w:r>
    </w:p>
    <w:p w:rsidR="0017237E" w:rsidRPr="0017237E" w:rsidRDefault="0017237E" w:rsidP="0017237E">
      <w:pPr>
        <w:rPr>
          <w:b/>
        </w:rPr>
      </w:pPr>
      <w:r w:rsidRPr="0017237E">
        <w:rPr>
          <w:b/>
        </w:rPr>
        <w:t>Oggi la mobilitazione di dodici associazioni produttive. Non solo Alta velocità, in agenda il rilancio delle infrastrutture</w:t>
      </w:r>
    </w:p>
    <w:p w:rsidR="0017237E" w:rsidRDefault="0017237E" w:rsidP="0017237E">
      <w:r>
        <w:t>Pubblicato il 03/12/2018</w:t>
      </w:r>
    </w:p>
    <w:p w:rsidR="0017237E" w:rsidRDefault="0017237E" w:rsidP="0017237E">
      <w:r>
        <w:t xml:space="preserve">Una mobilitazione senza precedenti per sollecitare il rilancio degli investimenti infrastrutturali e difendere le grandi opere con valenza strategica a livello europeo, in primis la Torino-Lione, questa volta da parte di 12 associazioni d’impresa che complessivamente rappresentano 13 milioni di lavoratori. Accade a Torino, precisamente alle Ogr, le ex-Officine Grandi Riparazioni, dove oggi il mondo economico-produttivo italiano, non solo torinese e piemontese, farà sentire la sua voce al governo: posizione riassunta in un manifesto nel quale si perora l’importanza dei corridoi europei e delle grandi opere per garantire lo sviluppo dell’Italia. Un segnale forte, preventivo rispetto alla manifestazione dei No Tav prevista sempre a Torino sabato prossimo (8 dicembre). Un Paese, due mondi abissalmente lontani: entrambi decisi a non arretrare.  </w:t>
      </w:r>
    </w:p>
    <w:p w:rsidR="0017237E" w:rsidRDefault="0017237E" w:rsidP="0017237E">
      <w:r>
        <w:t xml:space="preserve">È un’occasione che non possiamo perdere, come Piemonte e Italia. Il mondo delle cooperative da sempre auspica la realizzazione della Tav. Riteniamo che sia necessaria perché queste infrastrutture mettono in moto un volano che è più ampio dell’opera stessa». Per Giancarlo Gonella, componente del consiglio di presidenza Legacoop, la voce delle cooperative ha sempre avuto un ruolo importante nel dibattito sulla realizzazione delle infrastrutture. </w:t>
      </w:r>
    </w:p>
    <w:p w:rsidR="0017237E" w:rsidRDefault="0017237E" w:rsidP="0017237E">
      <w:r>
        <w:t xml:space="preserve">Che risposta vi aspettate dal governo dopo aver lanciato un messaggio compatto?  </w:t>
      </w:r>
    </w:p>
    <w:p w:rsidR="0017237E" w:rsidRDefault="0017237E" w:rsidP="0017237E">
      <w:r>
        <w:t xml:space="preserve">«Non ricordo un’altra manifestazione con tutte le categorie presenti. Spero che prevalgano gli esponenti consapevoli che il problema non è ideologico ma concreto e che i controlli sul tracciato sono stati fatti più volte con attenzione». </w:t>
      </w:r>
    </w:p>
    <w:p w:rsidR="0017237E" w:rsidRDefault="0017237E" w:rsidP="0017237E">
      <w:r>
        <w:t xml:space="preserve">Cosa chiederete ai politici?  </w:t>
      </w:r>
    </w:p>
    <w:p w:rsidR="0017237E" w:rsidRDefault="0017237E" w:rsidP="0017237E">
      <w:r>
        <w:t xml:space="preserve">«Deve vincere il buonsenso. Auspichiamo che in brevissimo tempo venga dato il via libera per proseguire con i cantieri. Siamo stati convocati per il 5, prendiamo atto che c’è una volontà di confronto e speriamo ci sia anche una volontà di superare in positivo questa situazione». </w:t>
      </w:r>
    </w:p>
    <w:p w:rsidR="0017237E" w:rsidRDefault="0017237E" w:rsidP="0017237E">
      <w:r>
        <w:t xml:space="preserve">Qual è il punto di vista specifico delle cooperative e quali i vantaggi se si va avanti?  </w:t>
      </w:r>
    </w:p>
    <w:p w:rsidR="0017237E" w:rsidRDefault="0017237E" w:rsidP="0017237E">
      <w:r>
        <w:lastRenderedPageBreak/>
        <w:t xml:space="preserve">«È stato calcolato che questo lavoro produrrà nei prossimi 11 anni un incremento dell’occupazione di 50 mila lavoratori. Di questi il 76% non sarà direttamente impegnato nella costruzione ma nei servizi alle persone di vario genere, dalla ristorazione ai trasporti. Come cooperative siamo presenti in questi settori, per noi potranno esserci svariate occasioni di lavoro. Non è solo l’elemento in sé del cantiere, è tutto quello che ruota intorno che ci coinvolge». </w:t>
      </w:r>
    </w:p>
    <w:p w:rsidR="0017237E" w:rsidRDefault="0017237E" w:rsidP="0017237E">
      <w:r>
        <w:t xml:space="preserve">Daniele Vaccarino (presidente di Cna): “Non trascurare le opere minori” </w:t>
      </w:r>
    </w:p>
    <w:p w:rsidR="0017237E" w:rsidRDefault="0017237E" w:rsidP="0017237E">
      <w:r>
        <w:t xml:space="preserve">«Sulle infrastrutture non bisogna scherzare. Il fatto che tutte le più grandi associazioni datoriali convergano su Torino per un’iniziativa comune è un segnale fortissimo». Daniele Vaccarino, presidente Cna, è convinto che andare avanti sulla Tav sia indispensabile per l’Italia. «L’economia funziona solo se le merci arrivano e ripartono in fretta, quindi bisogna avere infrastrutture funzionanti. Accanto a quelle grandi devono esserci anche le piccole opere, la manutenzione, la messa in sicurezza che sono gli ambiti che danno lavoro al sistema delle piccole imprese che Cna rappresenta».  </w:t>
      </w:r>
    </w:p>
    <w:p w:rsidR="0017237E" w:rsidRDefault="0017237E" w:rsidP="0017237E">
      <w:r>
        <w:t xml:space="preserve">Che risposta vi aspettate dal governo?  </w:t>
      </w:r>
    </w:p>
    <w:p w:rsidR="0017237E" w:rsidRDefault="0017237E" w:rsidP="0017237E">
      <w:r>
        <w:t>«Ci aspettiamo un segnale di chiarezza, non siamo per la politica dei “No”, ma per quella dei “Sì” per far crescere un’economia che arranca. Non si possono a mettere in dubbio cose già avviate».</w:t>
      </w:r>
    </w:p>
    <w:p w:rsidR="0017237E" w:rsidRDefault="0017237E" w:rsidP="0017237E">
      <w:r>
        <w:t xml:space="preserve">Qual è il punto di vista specifico degli artigiani?  </w:t>
      </w:r>
    </w:p>
    <w:p w:rsidR="0017237E" w:rsidRDefault="0017237E" w:rsidP="0017237E">
      <w:r>
        <w:t xml:space="preserve">«Partendo dalla necessità delle grandi infrastrutture, cercherò di sviluppare l’attenzione che il sistema delle piccole imprese mette a tutto il corollario che c’è intorno alla grande opera, come i sistemi di manutenzione. E poi cercherò di spingere istituzioni locali ad accelerare sulla ripresa delle opere minori. Non sono due binari alternativi ma paralleli, su cui bisogna procedere». </w:t>
      </w:r>
    </w:p>
    <w:p w:rsidR="0017237E" w:rsidRDefault="0017237E" w:rsidP="0017237E">
      <w:r>
        <w:t xml:space="preserve">Come valuta la partecipazione di piazza del 10 novembre?  </w:t>
      </w:r>
    </w:p>
    <w:p w:rsidR="0017237E" w:rsidRDefault="0017237E" w:rsidP="0017237E">
      <w:r>
        <w:t xml:space="preserve">«È stato un segnale di grande attenzione da parte dei cittadini. Come Cna partecipiamo alle Ogr numerosi e da tutta Italia ma non sarà una sfida sui numeri, l’importante sono i contenuti. Ci presentiamo uniti con proposte concrete, senza urlare, per dire che per crescere l’Italia ha bisogno di infrastrutture».  </w:t>
      </w:r>
    </w:p>
    <w:p w:rsidR="00615383" w:rsidRDefault="00615383"/>
    <w:sectPr w:rsidR="0061538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37E"/>
    <w:rsid w:val="0017237E"/>
    <w:rsid w:val="004F5684"/>
    <w:rsid w:val="006153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4314</Words>
  <Characters>24596</Characters>
  <Application>Microsoft Office Word</Application>
  <DocSecurity>4</DocSecurity>
  <Lines>204</Lines>
  <Paragraphs>57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28853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Di Lullo</dc:creator>
  <cp:lastModifiedBy>Federica Bello</cp:lastModifiedBy>
  <cp:revision>2</cp:revision>
  <dcterms:created xsi:type="dcterms:W3CDTF">2018-12-03T09:46:00Z</dcterms:created>
  <dcterms:modified xsi:type="dcterms:W3CDTF">2018-12-03T09:46:00Z</dcterms:modified>
</cp:coreProperties>
</file>