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4C8" w:rsidRDefault="00FD24C8" w:rsidP="00FD24C8">
      <w:r>
        <w:t>Sir</w:t>
      </w:r>
    </w:p>
    <w:p w:rsidR="00FD24C8" w:rsidRPr="00FD24C8" w:rsidRDefault="00FD24C8" w:rsidP="00FD24C8">
      <w:pPr>
        <w:rPr>
          <w:b/>
        </w:rPr>
      </w:pPr>
      <w:r w:rsidRPr="00FD24C8">
        <w:rPr>
          <w:b/>
        </w:rPr>
        <w:t>MESSAGGIO</w:t>
      </w:r>
    </w:p>
    <w:p w:rsidR="00FD24C8" w:rsidRPr="00FD24C8" w:rsidRDefault="00FD24C8" w:rsidP="00FD24C8">
      <w:pPr>
        <w:rPr>
          <w:b/>
        </w:rPr>
      </w:pPr>
      <w:r w:rsidRPr="00FD24C8">
        <w:rPr>
          <w:b/>
        </w:rPr>
        <w:t xml:space="preserve">Terremoto in Albania: vescovi albanesi, “attivate le nostre strutture di aiuto </w:t>
      </w:r>
      <w:r>
        <w:rPr>
          <w:b/>
        </w:rPr>
        <w:t>per la popolazione più colpita”</w:t>
      </w:r>
    </w:p>
    <w:p w:rsidR="00FD24C8" w:rsidRDefault="00F57DAE" w:rsidP="00FD24C8">
      <w:r>
        <w:t xml:space="preserve"> </w:t>
      </w:r>
      <w:r w:rsidR="00FD24C8">
        <w:t>“In questo momento di profondo dolore per ognuno di noi e in modo particolare per le persone che per di più hanno sofferto e continuano a soffrire le conseguenze naturali del terremoto, la Chiesa in Albania con i suoi fedeli, ma anche la solidarietà delle Chiese sorelle dai diversi Paesi del mondo, esprimano la loro profonda vicinanza”. Lo scrivono i vescovi dell’Albania in un messaggio rivolto alle comunità, dopo il sisma che nella scorsa notte ha devastato il Nord del Paese balcanico. Il pensiero dei presuli è rivolto alle persone “la cui vita è stata interrotta”. “Alle loro famiglie esprimiamo le condoglianze sincere e la preghiera continua per i loro cari. Siamo vicini alle persone che da questa tragedia naturale sono rimaste ferite, sia nel fisico che nello spirito. Preghiamo per la speranza e per il recupero, perché usciremo più forti da questo dolore. Stiamo vicino e sosteniamo tutte le strutture di soccorso e ricerca impegnate per la salvezza delle persone”. I vescovi annunciano anche che “come Chiesa abbiamo attivato le nostre strutture caritative e di aiuto concreto per venire incontro alla popolazione maggiormente colpita dalla ondata distruttiva del sisma”. Infine, l’invito ai sacerdoti a celebrare la messa di oggi e quella di domani, seguendo il formulario del rito, dal Messale Romano, in caso di terremoti.</w:t>
      </w:r>
    </w:p>
    <w:p w:rsidR="00FD24C8" w:rsidRDefault="00FD24C8" w:rsidP="00FD24C8">
      <w:r>
        <w:t>___________</w:t>
      </w:r>
    </w:p>
    <w:p w:rsidR="00FD24C8" w:rsidRDefault="00FD24C8" w:rsidP="00FD24C8">
      <w:r>
        <w:t>Sir</w:t>
      </w:r>
    </w:p>
    <w:p w:rsidR="00FD24C8" w:rsidRPr="00FD24C8" w:rsidRDefault="00FD24C8" w:rsidP="00FD24C8">
      <w:pPr>
        <w:rPr>
          <w:b/>
        </w:rPr>
      </w:pPr>
      <w:r w:rsidRPr="00FD24C8">
        <w:rPr>
          <w:b/>
        </w:rPr>
        <w:t>RIEPILOGO</w:t>
      </w:r>
    </w:p>
    <w:p w:rsidR="00FD24C8" w:rsidRPr="00FD24C8" w:rsidRDefault="00FD24C8" w:rsidP="00FD24C8">
      <w:pPr>
        <w:rPr>
          <w:b/>
        </w:rPr>
      </w:pPr>
      <w:r w:rsidRPr="00FD24C8">
        <w:rPr>
          <w:b/>
        </w:rPr>
        <w:t xml:space="preserve">Sir: le principali notizie dall’Italia e dal mondo. Terremoto in Albania, 23 morti. Biella, sì a cittadinanza a </w:t>
      </w:r>
      <w:proofErr w:type="spellStart"/>
      <w:r w:rsidRPr="00FD24C8">
        <w:rPr>
          <w:b/>
        </w:rPr>
        <w:t>Segre</w:t>
      </w:r>
      <w:proofErr w:type="spellEnd"/>
      <w:r w:rsidRPr="00FD24C8">
        <w:rPr>
          <w:b/>
        </w:rPr>
        <w:t>. Siria, 17 morti per un’esplosione</w:t>
      </w:r>
    </w:p>
    <w:p w:rsidR="00FD24C8" w:rsidRPr="00FD24C8" w:rsidRDefault="00FD24C8" w:rsidP="00FD24C8">
      <w:pPr>
        <w:rPr>
          <w:b/>
        </w:rPr>
      </w:pPr>
      <w:bookmarkStart w:id="0" w:name="_GoBack"/>
      <w:bookmarkEnd w:id="0"/>
      <w:r w:rsidRPr="00FD24C8">
        <w:rPr>
          <w:b/>
        </w:rPr>
        <w:t>Terremoto in Albania: sale a 23 il</w:t>
      </w:r>
      <w:r>
        <w:rPr>
          <w:b/>
        </w:rPr>
        <w:t xml:space="preserve"> numero dei morti, 600 i feriti</w:t>
      </w:r>
    </w:p>
    <w:p w:rsidR="00FD24C8" w:rsidRDefault="00FD24C8" w:rsidP="00FD24C8">
      <w:r>
        <w:t xml:space="preserve">Aumenta il numero delle vittime del terremoto in Albania: sono 23 i morti accertati finora, 600 i feriti. La scossa di magnitudo 6,2 ha colpito la costa settentrionale, vicino Durazzo, la città con più vittime, dove due hotel sono crollati, alle 3.54 di martedì. Il sisma è stato avvertito fino in Puglia e Basilicata. Ma si scava ancora tra le macerie, si temono decine di vittime tra i dispersi. Sempre a Durazzo nel primo pomeriggio di ieri si è registrata una nuova scossa di 5 punti di magnitudo. Oggi, sarà una giornata di lutto nazionale in Albania, in memoria delle vittime del forte terremoto, come annunciato dal premier </w:t>
      </w:r>
      <w:proofErr w:type="spellStart"/>
      <w:r>
        <w:t>Edi</w:t>
      </w:r>
      <w:proofErr w:type="spellEnd"/>
      <w:r>
        <w:t xml:space="preserve"> Rama, durante una visita ai feriti ricoverati in uno degli ospedali di Tirana.</w:t>
      </w:r>
    </w:p>
    <w:p w:rsidR="00FD24C8" w:rsidRPr="00FD24C8" w:rsidRDefault="00FD24C8" w:rsidP="00FD24C8">
      <w:pPr>
        <w:rPr>
          <w:b/>
        </w:rPr>
      </w:pPr>
      <w:r w:rsidRPr="00FD24C8">
        <w:rPr>
          <w:b/>
        </w:rPr>
        <w:t>Commissione europea: dal M5S atteso voto favore</w:t>
      </w:r>
      <w:r>
        <w:rPr>
          <w:b/>
        </w:rPr>
        <w:t xml:space="preserve">vole alla squadra von </w:t>
      </w:r>
      <w:proofErr w:type="spellStart"/>
      <w:r>
        <w:rPr>
          <w:b/>
        </w:rPr>
        <w:t>der</w:t>
      </w:r>
      <w:proofErr w:type="spellEnd"/>
      <w:r>
        <w:rPr>
          <w:b/>
        </w:rPr>
        <w:t xml:space="preserve"> </w:t>
      </w:r>
      <w:proofErr w:type="spellStart"/>
      <w:r>
        <w:rPr>
          <w:b/>
        </w:rPr>
        <w:t>Leyen</w:t>
      </w:r>
      <w:proofErr w:type="spellEnd"/>
    </w:p>
    <w:p w:rsidR="00FD24C8" w:rsidRDefault="00FD24C8" w:rsidP="00FD24C8">
      <w:r>
        <w:t xml:space="preserve">Arriverà il voto favorevole della delegazione del Movimento 5 Stelle al Parlamento europeo per la Commissione targata Von </w:t>
      </w:r>
      <w:proofErr w:type="spellStart"/>
      <w:r>
        <w:t>der</w:t>
      </w:r>
      <w:proofErr w:type="spellEnd"/>
      <w:r>
        <w:t xml:space="preserve"> </w:t>
      </w:r>
      <w:proofErr w:type="spellStart"/>
      <w:r>
        <w:t>Leyen</w:t>
      </w:r>
      <w:proofErr w:type="spellEnd"/>
      <w:r>
        <w:t xml:space="preserve">. Si voterà oggi, infatti, a Strasburgo il ‘placet’ alla nuova commissione. Sarà l’ultimo scoglio prima dell’insediamento previsto il primo dicembre, dopo il rinvio di un mese a causa della bocciature dei tre commissari designati, quello francese, ungherese e del romeno, poi sostituiti nelle ultime settimane. Ieri, le tre grandi famiglie politiche all’Europarlamento, i Popolari, i Socialisti e i Liberali di </w:t>
      </w:r>
      <w:proofErr w:type="spellStart"/>
      <w:r>
        <w:t>Renew</w:t>
      </w:r>
      <w:proofErr w:type="spellEnd"/>
      <w:r>
        <w:t xml:space="preserve"> Europe hanno confermato le loro intenzioni di voto favorevole al nuovo esecutivo comunitario.</w:t>
      </w:r>
    </w:p>
    <w:p w:rsidR="00FD24C8" w:rsidRPr="00FD24C8" w:rsidRDefault="00FD24C8" w:rsidP="00FD24C8">
      <w:pPr>
        <w:rPr>
          <w:b/>
        </w:rPr>
      </w:pPr>
      <w:r w:rsidRPr="00FD24C8">
        <w:rPr>
          <w:b/>
        </w:rPr>
        <w:t xml:space="preserve">Cronaca: dietrofront del Comune di Biella, sì alla cittadinanza a </w:t>
      </w:r>
      <w:proofErr w:type="spellStart"/>
      <w:r w:rsidRPr="00FD24C8">
        <w:rPr>
          <w:b/>
        </w:rPr>
        <w:t>Segre</w:t>
      </w:r>
      <w:proofErr w:type="spellEnd"/>
    </w:p>
    <w:p w:rsidR="00FD24C8" w:rsidRDefault="00FD24C8" w:rsidP="00FD24C8">
      <w:r>
        <w:lastRenderedPageBreak/>
        <w:t xml:space="preserve">Il Comune di Biella conferirà la cittadinanza onoraria a Liliana </w:t>
      </w:r>
      <w:proofErr w:type="spellStart"/>
      <w:r>
        <w:t>Segre</w:t>
      </w:r>
      <w:proofErr w:type="spellEnd"/>
      <w:r>
        <w:t xml:space="preserve">. Dopo le polemiche dei giorni scorsi per il diniego della maggioranza di centrodestra, che aveva portato lo showman Ezio Greggio a rifiutare lo stesso riconoscimento, il Consiglio comunale ha votato una nuova mozione, che è stata sottoscritta e votata da tutti i consiglieri di maggioranza e di opposizione. Sarà così conferita la cittadinanza onoraria a Liliana </w:t>
      </w:r>
      <w:proofErr w:type="spellStart"/>
      <w:r>
        <w:t>Segre</w:t>
      </w:r>
      <w:proofErr w:type="spellEnd"/>
      <w:r>
        <w:t>.</w:t>
      </w:r>
    </w:p>
    <w:p w:rsidR="00FD24C8" w:rsidRPr="00FD24C8" w:rsidRDefault="00FD24C8" w:rsidP="00FD24C8">
      <w:pPr>
        <w:rPr>
          <w:b/>
        </w:rPr>
      </w:pPr>
      <w:r w:rsidRPr="00FD24C8">
        <w:rPr>
          <w:b/>
        </w:rPr>
        <w:t>Siria: esplosione in un’area sotto il controllo turco, 17 morti</w:t>
      </w:r>
    </w:p>
    <w:p w:rsidR="00FD24C8" w:rsidRDefault="00FD24C8" w:rsidP="00FD24C8">
      <w:r>
        <w:t xml:space="preserve">Si è verificata nella serata di ieri l’esplosione di un’autobomba nel nord-est della Siria, nei pressi di Ras al </w:t>
      </w:r>
      <w:proofErr w:type="spellStart"/>
      <w:r>
        <w:t>Ayn</w:t>
      </w:r>
      <w:proofErr w:type="spellEnd"/>
      <w:r>
        <w:t>, in un’area passata sotto il controllo dell’esercito della Turchia, dopo l’offensiva del mese scorso contro le milizie curde. Lo ha reso noto il ministero della Difesa di Ankara. Sarebbero 17 i morti e oltre 20 i feriti.</w:t>
      </w:r>
    </w:p>
    <w:p w:rsidR="00FD24C8" w:rsidRPr="00FD24C8" w:rsidRDefault="00FD24C8" w:rsidP="00FD24C8">
      <w:pPr>
        <w:rPr>
          <w:b/>
        </w:rPr>
      </w:pPr>
      <w:r w:rsidRPr="00FD24C8">
        <w:rPr>
          <w:b/>
        </w:rPr>
        <w:t>Libano: Scontri a Beirut tra militanti dei partiti pro e anti governo</w:t>
      </w:r>
    </w:p>
    <w:p w:rsidR="00FD24C8" w:rsidRDefault="00FD24C8" w:rsidP="00FD24C8">
      <w:r>
        <w:t xml:space="preserve">Scontri tra fazioni dei partiti libanesi filo-governativi e manifestanti anti-governativi si sono verificati, ieri sera, a Beirut e nel Monte Libano. Si sono registrati alcuni feriti. Si è reso necessario l’intervento dell’esercito per dividere i gruppi di militanti rivali. A Beirut, sostenitori del partito sciita </w:t>
      </w:r>
      <w:proofErr w:type="spellStart"/>
      <w:r>
        <w:t>Amal</w:t>
      </w:r>
      <w:proofErr w:type="spellEnd"/>
      <w:r>
        <w:t xml:space="preserve">, hanno tentato di attaccare militanti cristiani delle Forze libanesi, mentre nella località di </w:t>
      </w:r>
      <w:proofErr w:type="spellStart"/>
      <w:r>
        <w:t>Bikfaya</w:t>
      </w:r>
      <w:proofErr w:type="spellEnd"/>
      <w:r>
        <w:t xml:space="preserve">, sul Monte Libano, sostenitori della Corrente patriottica libera, guidati dal presidente della Repubblica Michel </w:t>
      </w:r>
      <w:proofErr w:type="spellStart"/>
      <w:r>
        <w:t>Aoun</w:t>
      </w:r>
      <w:proofErr w:type="spellEnd"/>
      <w:r>
        <w:t xml:space="preserve">, si sono diretti in corteo nella piazza di </w:t>
      </w:r>
      <w:proofErr w:type="spellStart"/>
      <w:r>
        <w:t>Bikfaya</w:t>
      </w:r>
      <w:proofErr w:type="spellEnd"/>
      <w:r>
        <w:t>, tradizionale roccaforte del partito delle Falangi libanesi e dove da settimane sono assembrati manifestanti antigovernativi. Anche in questo caso gli scontri sono stati fermati dall’intervento dell’esercito.</w:t>
      </w:r>
    </w:p>
    <w:p w:rsidR="00FD24C8" w:rsidRDefault="00FD24C8" w:rsidP="00FD24C8">
      <w:r>
        <w:t>_______________</w:t>
      </w:r>
    </w:p>
    <w:p w:rsidR="00FD24C8" w:rsidRDefault="00FD24C8" w:rsidP="00FD24C8">
      <w:r>
        <w:t>Corriere della sera</w:t>
      </w:r>
    </w:p>
    <w:p w:rsidR="00FD24C8" w:rsidRPr="00FD24C8" w:rsidRDefault="00FD24C8" w:rsidP="00FD24C8">
      <w:pPr>
        <w:rPr>
          <w:b/>
        </w:rPr>
      </w:pPr>
      <w:r w:rsidRPr="00FD24C8">
        <w:rPr>
          <w:b/>
        </w:rPr>
        <w:t>LA PRESIDENTE ELETTA DELLA commissione UE</w:t>
      </w:r>
    </w:p>
    <w:p w:rsidR="00FD24C8" w:rsidRPr="00FD24C8" w:rsidRDefault="00FD24C8" w:rsidP="00FD24C8">
      <w:pPr>
        <w:rPr>
          <w:b/>
        </w:rPr>
      </w:pPr>
      <w:r w:rsidRPr="00FD24C8">
        <w:rPr>
          <w:b/>
        </w:rPr>
        <w:t xml:space="preserve">Ursula Von </w:t>
      </w:r>
      <w:proofErr w:type="spellStart"/>
      <w:r w:rsidRPr="00FD24C8">
        <w:rPr>
          <w:b/>
        </w:rPr>
        <w:t>der</w:t>
      </w:r>
      <w:proofErr w:type="spellEnd"/>
      <w:r w:rsidRPr="00FD24C8">
        <w:rPr>
          <w:b/>
        </w:rPr>
        <w:t xml:space="preserve"> </w:t>
      </w:r>
      <w:proofErr w:type="spellStart"/>
      <w:r w:rsidRPr="00FD24C8">
        <w:rPr>
          <w:b/>
        </w:rPr>
        <w:t>Leyen</w:t>
      </w:r>
      <w:proofErr w:type="spellEnd"/>
      <w:r w:rsidRPr="00FD24C8">
        <w:rPr>
          <w:b/>
        </w:rPr>
        <w:t>: «La mia Europa difenderà l’ambiente, Venezia</w:t>
      </w:r>
      <w:r>
        <w:rPr>
          <w:b/>
        </w:rPr>
        <w:t xml:space="preserve"> sott’acqua è questione vitale»</w:t>
      </w:r>
    </w:p>
    <w:p w:rsidR="00FD24C8" w:rsidRDefault="00FD24C8" w:rsidP="00FD24C8">
      <w:r>
        <w:t xml:space="preserve">Una questione vitale. È così che la presidente eletta della Commissione Ue Ursula von </w:t>
      </w:r>
      <w:proofErr w:type="spellStart"/>
      <w:r>
        <w:t>der</w:t>
      </w:r>
      <w:proofErr w:type="spellEnd"/>
      <w:r>
        <w:t xml:space="preserve"> </w:t>
      </w:r>
      <w:proofErr w:type="spellStart"/>
      <w:r>
        <w:t>Leyen</w:t>
      </w:r>
      <w:proofErr w:type="spellEnd"/>
      <w:r>
        <w:t xml:space="preserve"> ha definito la crisi di Venezia. «La protezione del nostro clima è una questione esistenziale per l’Europa e per tutto il mondo e non potrebbe essere altrimenti. Vediamo Venezia sott’acqua, le foreste in Portogallo colpite da incendi, la siccità in Lituania; è successo anche in passato, ma non possiamo perdere neanche un secondo, dobbiamo lottare contro il cambiamento climatico». </w:t>
      </w:r>
    </w:p>
    <w:p w:rsidR="00FD24C8" w:rsidRDefault="00FD24C8" w:rsidP="00FD24C8">
      <w:r>
        <w:t xml:space="preserve">«Il Green Deal europeo è la nostra nuova strategia di crescita. Ci aiuterà a ridurre le emissioni e favorire la creazione di posti di lavoro», ha aggiunto von </w:t>
      </w:r>
      <w:proofErr w:type="spellStart"/>
      <w:r>
        <w:t>der</w:t>
      </w:r>
      <w:proofErr w:type="spellEnd"/>
      <w:r>
        <w:t xml:space="preserve"> </w:t>
      </w:r>
      <w:proofErr w:type="spellStart"/>
      <w:r>
        <w:t>Leyen</w:t>
      </w:r>
      <w:proofErr w:type="spellEnd"/>
      <w:r>
        <w:t>, intervenendo dinanzi al Parlamento europeo. «L’85% delle persone vive in condizione di estrema povertà nei 20 paesi più vulnerabili e al cambiamento climatico».</w:t>
      </w:r>
    </w:p>
    <w:p w:rsidR="00FD24C8" w:rsidRDefault="00FD24C8" w:rsidP="00FD24C8">
      <w:r>
        <w:t>__________</w:t>
      </w:r>
    </w:p>
    <w:p w:rsidR="00FD24C8" w:rsidRDefault="00FD24C8" w:rsidP="00FD24C8">
      <w:r>
        <w:t>Corriere della sera</w:t>
      </w:r>
    </w:p>
    <w:p w:rsidR="00FD24C8" w:rsidRPr="00FD24C8" w:rsidRDefault="00FD24C8" w:rsidP="00FD24C8">
      <w:pPr>
        <w:rPr>
          <w:b/>
        </w:rPr>
      </w:pPr>
      <w:r w:rsidRPr="00FD24C8">
        <w:rPr>
          <w:b/>
        </w:rPr>
        <w:t xml:space="preserve">Non restiamo sugli spalti </w:t>
      </w:r>
    </w:p>
    <w:p w:rsidR="00FD24C8" w:rsidRDefault="00FD24C8" w:rsidP="00FD24C8">
      <w:r>
        <w:t>di  Francesco Giavazzi | 26 novembre 2019</w:t>
      </w:r>
    </w:p>
    <w:p w:rsidR="00FD24C8" w:rsidRDefault="00FD24C8" w:rsidP="00FD24C8">
      <w:r>
        <w:lastRenderedPageBreak/>
        <w:t>Come sempre l’Europa va avanti sulla spinta franco-tedesca. Un tempo essa era bilanciata dagli altri due grandi paesi dell’Unione: Gran Bretagna e Italia. Ora Londra non c’è più e l’Italia pare disinteressata</w:t>
      </w:r>
    </w:p>
    <w:p w:rsidR="00FD24C8" w:rsidRDefault="00FD24C8" w:rsidP="00FD24C8">
      <w:r>
        <w:t xml:space="preserve">Lunedi scorso, due giorni prima della fiducia alla nuova Commissione presieduta da Ursula von </w:t>
      </w:r>
      <w:proofErr w:type="spellStart"/>
      <w:r>
        <w:t>der</w:t>
      </w:r>
      <w:proofErr w:type="spellEnd"/>
      <w:r>
        <w:t xml:space="preserve"> </w:t>
      </w:r>
      <w:proofErr w:type="spellStart"/>
      <w:r>
        <w:t>Leyen</w:t>
      </w:r>
      <w:proofErr w:type="spellEnd"/>
      <w:r>
        <w:t xml:space="preserve"> — che verrà votata oggi dal Parlamento europeo — Francia e Germania hanno inviato ai Paesi membri dell’Ue un documento con la proposta di convocare una Conferenza sul futuro dell’Unione. La Conferenza dovrebbe durare due anni, iniziare nel febbraio prossimo e concludersi all’inizio del 2022 durante la presidenza francese. Avrebbe il mandato di produrre idee concrete che saranno poi tradotte in decisioni politiche e proposte di modifiche dei Trattati dal Consiglio europeo.</w:t>
      </w:r>
    </w:p>
    <w:p w:rsidR="00FD24C8" w:rsidRDefault="00FD24C8" w:rsidP="00FD24C8">
      <w:r>
        <w:t xml:space="preserve">I temi sottoposti all’analisi della Conferenza spaziano dagli interventi per l’ambiente, all’immigrazione, alla sicurezza e alla difesa, a come affrontare le diseguaglianze, ad una riflessione sull’efficacia del modello di «economia sociale di mercato», all’euro, ai «valori» dell’Europa, allo Stato di diritto. Insomma, un ripensamento dell’Europa a tutto tondo. Il ritmo è serrato: la proposta verrà discussa oggi a Bruxelles dai rappresentanti permanenti dei Paesi membri ed è all’ordine del giorno del Consiglio europeo del 12-13 dicembre. In quel Consiglio si potrebbe già scegliere il presidente della Conferenza, un «decano» delle istituzioni europee che sarà affiancato da un comitato di indirizzo e da un segretariato tecnico. In una prima fase la Conferenza si occuperà soprattutto di democrazia e diritti dei cittadini. La seconda fase, che inizierà durante la presidenza tedesca nel secondo semestre dell’anno prossimo, di politiche. </w:t>
      </w:r>
    </w:p>
    <w:p w:rsidR="00FD24C8" w:rsidRDefault="00FD24C8" w:rsidP="00FD24C8">
      <w:r>
        <w:t xml:space="preserve">Come sempre l’Europa va avanti sulla spinta franco-tedesca. Un tempo essa era bilanciata dagli altri due grandi paesi dell’Unione: Gran Bretagna e Italia. Ora Londra non c’è più e l’Italia pare disinteressata. A fronte dell’ampiezza dei progetti </w:t>
      </w:r>
      <w:proofErr w:type="spellStart"/>
      <w:r>
        <w:t>franco-tedeschi</w:t>
      </w:r>
      <w:proofErr w:type="spellEnd"/>
      <w:r>
        <w:t xml:space="preserve"> noi ci siamo avvitati sulla discussione della riforma del Fondo salva-Stati e sulle proposte del ministro delle finanze tedesco Olaf </w:t>
      </w:r>
      <w:proofErr w:type="spellStart"/>
      <w:r>
        <w:t>Scholz</w:t>
      </w:r>
      <w:proofErr w:type="spellEnd"/>
      <w:r>
        <w:t xml:space="preserve">. Una discussione che si è trasformata in una disputa politica interna fra </w:t>
      </w:r>
      <w:proofErr w:type="spellStart"/>
      <w:r>
        <w:t>Salvini</w:t>
      </w:r>
      <w:proofErr w:type="spellEnd"/>
      <w:r>
        <w:t xml:space="preserve"> e Di Maio da un lato e Conte dall’altro, e che spesso sembra dimenticare di che cosa in concreto si stia discutendo.</w:t>
      </w:r>
    </w:p>
    <w:p w:rsidR="00FD24C8" w:rsidRDefault="00FD24C8" w:rsidP="00FD24C8">
      <w:r>
        <w:t xml:space="preserve">Il punto non è che sia una discussione poco rilevante: lo è eccome e ha ragione chi teme che le proposte di riforma del Fondo comportino dei rischi per l’Italia. Il punto è il metodo: in Europa non saremo ascoltati, e quindi non riusciremo a difendere i nostri interessi, finché ci limiteremo ad annunciare veti alle proposte franco-tedesche, come hanno fatto </w:t>
      </w:r>
      <w:proofErr w:type="spellStart"/>
      <w:r>
        <w:t>Salvini</w:t>
      </w:r>
      <w:proofErr w:type="spellEnd"/>
      <w:r>
        <w:t xml:space="preserve"> e Di Maio sul Fondo salva-Stati e il ministro Gualtieri sulle proposte di </w:t>
      </w:r>
      <w:proofErr w:type="spellStart"/>
      <w:r>
        <w:t>Scholz</w:t>
      </w:r>
      <w:proofErr w:type="spellEnd"/>
      <w:r>
        <w:t>. Per ottenere risultati è necessario avere la forza politica di partecipare con autorevolezza ai tavoli in cui le proposte vengono elaborate e le riforme disegnate. Ma che autorevolezza può avere un Paese in cui i presidenti delle più importanti commissioni economiche di Camera e Senato sono due politici, l’on. Borghi e il senatore Bagnai, che continuano a non far mistero della loro preferenza per un’uscita dall’euro?</w:t>
      </w:r>
    </w:p>
    <w:p w:rsidR="00FD24C8" w:rsidRDefault="00FD24C8" w:rsidP="00FD24C8">
      <w:r>
        <w:t>Quanto alle proposte di riforma del Fondo salva-Stati ormai è tardi. Fra l’altro il precedente governo le aveva approvate prima dell’estate. Ora, contraddicendoci, potremmo solo opporre il nostro veto. Bisognava svegliarsi prima. Nella forma le proposte non cambiano i meccanismi del Fondo. E’ sempre stato vero che il Fondo, prima di concedere un finanziamento ad un Paese, può chiedere che sia valutata la sostenibilità del suo debito e che, in caso di valutazione negativa, può chiederne la ristrutturazione. Ma la novità «politica», non tecnica, è che il ruolo del Fondo come istituzione viene enfatizzato ponendolo allo stesso piano della Commissione con cui dovrà concordare queste valutazioni. Con una differenza importante: che il Fondo, un’istituzione al di fuori dei trattati europei e regolata da un proprio trattato, decide all’unanimità, mentre nella Commissione queste decisioni non richiedono l’unanimità cioè, ad esempio, l’Olanda o la Germania non le possono vietare.</w:t>
      </w:r>
    </w:p>
    <w:p w:rsidR="00FD24C8" w:rsidRDefault="00FD24C8" w:rsidP="00FD24C8">
      <w:r>
        <w:lastRenderedPageBreak/>
        <w:t xml:space="preserve">Mettendo insieme i temi della Conferenza proposta da Francia e Germania e le proposte sul Fondo, io temo che a Parigi e a Berlino si sia deciso di accelerare sulla costruzione europea, ma si veda l’Italia come un possibile ostacolo, un Paese continuamente percorso da tensioni interne che vengono scaricate sull’Europa. Per questo, cioè per prepararsi all’eventualità — che certo né Francia né Germania auspicano, ma che potrebbe verificarsi — di un’Unione a due velocità con l’Italia in seconda fila, si pensa a come evitare il contagio senza che l’Italia esca dall’euro. </w:t>
      </w:r>
    </w:p>
    <w:p w:rsidR="00FD24C8" w:rsidRDefault="00FD24C8" w:rsidP="00FD24C8">
      <w:r>
        <w:t xml:space="preserve">  A questo serve rendere possibile una ristrutturazione del debito all’interno dell’euro. Una possibilità che, come detto, c’è sempre stata ma che riaffermata ora ha il senso di un segnale politico dal significato chiaro: stare in Europa significa fare, come ogni altro Stato membro, gli interessi dell’Unione, ma anche i propri. Ma la partita va giocata in campo non sugli spalti applaudendo o più spesso fischiando. </w:t>
      </w:r>
    </w:p>
    <w:p w:rsidR="00FD24C8" w:rsidRDefault="00FD24C8" w:rsidP="00FD24C8">
      <w:r>
        <w:t>26 novembre 2019, 21:31 - modifica il 26 novembre 2019 | 21:34</w:t>
      </w:r>
    </w:p>
    <w:p w:rsidR="00FD24C8" w:rsidRDefault="00FD24C8" w:rsidP="00FD24C8">
      <w:r>
        <w:t>_____________</w:t>
      </w:r>
    </w:p>
    <w:p w:rsidR="00FD24C8" w:rsidRDefault="00FD24C8" w:rsidP="00FD24C8">
      <w:r>
        <w:t>Corriere della sera</w:t>
      </w:r>
    </w:p>
    <w:p w:rsidR="00FD24C8" w:rsidRPr="00FD24C8" w:rsidRDefault="00FD24C8" w:rsidP="00FD24C8">
      <w:pPr>
        <w:rPr>
          <w:b/>
        </w:rPr>
      </w:pPr>
      <w:r w:rsidRPr="00FD24C8">
        <w:rPr>
          <w:b/>
        </w:rPr>
        <w:t>L’analisi</w:t>
      </w:r>
    </w:p>
    <w:p w:rsidR="00FD24C8" w:rsidRPr="00FD24C8" w:rsidRDefault="00FD24C8" w:rsidP="00FD24C8">
      <w:pPr>
        <w:rPr>
          <w:b/>
        </w:rPr>
      </w:pPr>
      <w:r w:rsidRPr="00FD24C8">
        <w:rPr>
          <w:b/>
        </w:rPr>
        <w:t>Terremoto in Albania: «Come in Umbria: la terra tremerà per mesi e anni»</w:t>
      </w:r>
    </w:p>
    <w:p w:rsidR="00FD24C8" w:rsidRPr="00FD24C8" w:rsidRDefault="00FD24C8" w:rsidP="00FD24C8">
      <w:pPr>
        <w:rPr>
          <w:b/>
        </w:rPr>
      </w:pPr>
      <w:r w:rsidRPr="00FD24C8">
        <w:rPr>
          <w:b/>
        </w:rPr>
        <w:t>Il sismologo Alessandro Amato, responsabile del Centro Allerta Tsunami dell’Istituto nazionale di Geofisica e Vulcanologi: «Evitato uno tsunami»</w:t>
      </w:r>
    </w:p>
    <w:p w:rsidR="00FD24C8" w:rsidRDefault="00FD24C8" w:rsidP="00FD24C8">
      <w:r>
        <w:t>di Irene Soave</w:t>
      </w:r>
    </w:p>
    <w:p w:rsidR="00FD24C8" w:rsidRDefault="00FD24C8" w:rsidP="00FD24C8">
      <w:r>
        <w:t xml:space="preserve">«Con una magnitudo così potevano esserci trecento vittime. Non si può dire che sia “andata bene”, ma certo che potesse andare peggio». </w:t>
      </w:r>
    </w:p>
    <w:p w:rsidR="00FD24C8" w:rsidRDefault="00FD24C8" w:rsidP="00FD24C8">
      <w:r>
        <w:t xml:space="preserve">L’Albania, spiega il geologo e sismologo Alessandro Amato, responsabile del Centro Allerta Tsunami dell’Istituto nazionale di Geofisica e Vulcanologia, era già stata scossa settembre: nell’area c’era stato un sisma di magnitudo 5.4. </w:t>
      </w:r>
    </w:p>
    <w:p w:rsidR="00FD24C8" w:rsidRDefault="00FD24C8" w:rsidP="00FD24C8">
      <w:r>
        <w:t xml:space="preserve">Questo quindi era atteso? </w:t>
      </w:r>
    </w:p>
    <w:p w:rsidR="00FD24C8" w:rsidRDefault="00FD24C8" w:rsidP="00FD24C8">
      <w:r>
        <w:t xml:space="preserve">«La zona era già attiva da un paio di mesi, come per il terremoto di agosto ad Amatrice, magnitudo 6.0, che fu seguito da quello del 30 ottobre di magnitudo 6.5 (come quello di Durazzo). L’Appennino e le Alpi </w:t>
      </w:r>
      <w:proofErr w:type="spellStart"/>
      <w:r>
        <w:t>Dinaridi</w:t>
      </w:r>
      <w:proofErr w:type="spellEnd"/>
      <w:r>
        <w:t xml:space="preserve"> sono del resto due lati di una stessa placca, la placca adriatica, un insieme di blocchi geologici che si sposta verso Nord e ruota in senso antiorario. “Stira” gli Appennini, dall’altro comprime le </w:t>
      </w:r>
      <w:proofErr w:type="spellStart"/>
      <w:r>
        <w:t>Dinaridi</w:t>
      </w:r>
      <w:proofErr w:type="spellEnd"/>
      <w:r>
        <w:t xml:space="preserve">». </w:t>
      </w:r>
    </w:p>
    <w:p w:rsidR="00FD24C8" w:rsidRDefault="00FD24C8" w:rsidP="00FD24C8">
      <w:r>
        <w:t xml:space="preserve">E perché non c’è stato un sisma anche da noi? </w:t>
      </w:r>
    </w:p>
    <w:p w:rsidR="00FD24C8" w:rsidRDefault="00FD24C8" w:rsidP="00FD24C8">
      <w:r>
        <w:t xml:space="preserve">«La placca coinvolge 1.000 km: ma è fatta di blocchi, che si muovono un pezzetto alla volta. Il sisma del 2016 in </w:t>
      </w:r>
      <w:proofErr w:type="spellStart"/>
      <w:r>
        <w:t>italia</w:t>
      </w:r>
      <w:proofErr w:type="spellEnd"/>
      <w:r>
        <w:t xml:space="preserve"> coinvolse faglie di circa 30 km per un totale di quasi 80, comunque un pezzetto; nella zona di Albania e Montenegro, negli ultimi 100 anni, ci sono stati 7 terremoti di magnitudo oltre 6. Il più forte, nel 1979 in Montenegro: 135 vittime, 100 mila sfollati, magnitudo 6.9. In Italia il sistema di faglie si è rotto a un ritmo simile: Umbria 1997, L’Aquila 2009, Umbria 2016...». </w:t>
      </w:r>
    </w:p>
    <w:p w:rsidR="00FD24C8" w:rsidRDefault="00FD24C8" w:rsidP="00FD24C8">
      <w:r>
        <w:t xml:space="preserve">E il mare? Come mai non c’è stato uno tsunami? </w:t>
      </w:r>
    </w:p>
    <w:p w:rsidR="00FD24C8" w:rsidRDefault="00FD24C8" w:rsidP="00FD24C8">
      <w:r>
        <w:lastRenderedPageBreak/>
        <w:t xml:space="preserve">« A 7 minuti dal sisma, dal Centro Allerta Tsunami avevamo mandato un’allerta, ma poi non ci sono state anomalie e l’abbiamo revocata. Intanto perché l’epicentro era sotto terra, e non in mare». </w:t>
      </w:r>
    </w:p>
    <w:p w:rsidR="00FD24C8" w:rsidRDefault="00FD24C8" w:rsidP="00FD24C8">
      <w:r>
        <w:t xml:space="preserve">Come andranno i prossimi giorni? </w:t>
      </w:r>
    </w:p>
    <w:p w:rsidR="00FD24C8" w:rsidRDefault="00FD24C8" w:rsidP="00FD24C8">
      <w:r>
        <w:t xml:space="preserve">«Le statistiche dicono che ci saranno </w:t>
      </w:r>
      <w:proofErr w:type="spellStart"/>
      <w:r>
        <w:t>aftershock</w:t>
      </w:r>
      <w:proofErr w:type="spellEnd"/>
      <w:r>
        <w:t xml:space="preserve"> , cioè repliche; solo oggi ( ieri per chi legge , </w:t>
      </w:r>
      <w:proofErr w:type="spellStart"/>
      <w:r>
        <w:t>ndr</w:t>
      </w:r>
      <w:proofErr w:type="spellEnd"/>
      <w:r>
        <w:t xml:space="preserve">) ce ne sono state 250, continueranno per mesi se non anni. È normale: la sequenza del 2016 a Norcia la stiamo ancora registrando. Diminuiscono nel tempo per numero e magnitudo, con una legge più o meno nota, poi che ne arrivi una più forte non è da escludersi». </w:t>
      </w:r>
    </w:p>
    <w:p w:rsidR="00FD24C8" w:rsidRDefault="00FD24C8" w:rsidP="00FD24C8">
      <w:r>
        <w:t xml:space="preserve">Questo movimento della faglia avrà ripercussioni sismiche da noi a breve? </w:t>
      </w:r>
    </w:p>
    <w:p w:rsidR="00FD24C8" w:rsidRDefault="00FD24C8" w:rsidP="00FD24C8">
      <w:r>
        <w:t xml:space="preserve">«No, ma è una bufala che ho sentito in questi giorni». </w:t>
      </w:r>
    </w:p>
    <w:p w:rsidR="00FD24C8" w:rsidRDefault="00FD24C8" w:rsidP="00FD24C8">
      <w:r>
        <w:t>___________</w:t>
      </w:r>
    </w:p>
    <w:p w:rsidR="00FD24C8" w:rsidRDefault="00FD24C8" w:rsidP="00FD24C8">
      <w:r>
        <w:t>Repubblica</w:t>
      </w:r>
    </w:p>
    <w:p w:rsidR="00FD24C8" w:rsidRPr="00FD24C8" w:rsidRDefault="00FD24C8" w:rsidP="00FD24C8">
      <w:pPr>
        <w:rPr>
          <w:b/>
        </w:rPr>
      </w:pPr>
      <w:r w:rsidRPr="00FD24C8">
        <w:rPr>
          <w:b/>
        </w:rPr>
        <w:t xml:space="preserve">Sisma Albania, soccorritori al lavoro tutta la notte e la terra trema a </w:t>
      </w:r>
      <w:proofErr w:type="spellStart"/>
      <w:r w:rsidRPr="00FD24C8">
        <w:rPr>
          <w:b/>
        </w:rPr>
        <w:t>CretaSisma</w:t>
      </w:r>
      <w:proofErr w:type="spellEnd"/>
      <w:r w:rsidRPr="00FD24C8">
        <w:rPr>
          <w:b/>
        </w:rPr>
        <w:t xml:space="preserve"> Albania, soccorritori al lavoro tutta la notte e la terra trema a Creta</w:t>
      </w:r>
    </w:p>
    <w:p w:rsidR="00FD24C8" w:rsidRPr="00FD24C8" w:rsidRDefault="00FD24C8" w:rsidP="00FD24C8">
      <w:pPr>
        <w:rPr>
          <w:b/>
        </w:rPr>
      </w:pPr>
      <w:r w:rsidRPr="00FD24C8">
        <w:rPr>
          <w:b/>
        </w:rPr>
        <w:t>Dopo la prima scossa di 6.2 ne sono arrivate altre 250, due delle quali di magnitudo 5. La popolazione ha dormito in strada, nelle tende allestite dalla protezione civile</w:t>
      </w:r>
    </w:p>
    <w:p w:rsidR="00FD24C8" w:rsidRDefault="00FD24C8" w:rsidP="00FD24C8">
      <w:r>
        <w:t>27 novembre 2019</w:t>
      </w:r>
    </w:p>
    <w:p w:rsidR="00FD24C8" w:rsidRDefault="00FD24C8" w:rsidP="00FD24C8">
      <w:r>
        <w:t xml:space="preserve">Adrian </w:t>
      </w:r>
      <w:proofErr w:type="spellStart"/>
      <w:r>
        <w:t>Muci</w:t>
      </w:r>
      <w:proofErr w:type="spellEnd"/>
      <w:r>
        <w:t xml:space="preserve"> ha detto alla Reuters che sei dei suoi famigliari sono morti, in due diversi condomini, e che la sua casa sta per crollare: "Ho altri cugini e parenti ma non so dove sono e se sono morti o no. Non riuscirò mai più a vivere nella mia casa". Il sisma che ha squassato il Paese balcanico con una magnitudo di 6.2, è stato sentito anche in Puglia, Campania e Basilicata.</w:t>
      </w:r>
    </w:p>
    <w:p w:rsidR="00FD24C8" w:rsidRDefault="00FD24C8" w:rsidP="00FD24C8">
      <w:r>
        <w:t xml:space="preserve">E oggi la terra ha tremato anche in Grecia. La scossa, registrata alle 9.23 di questa mattina 74 chilometri a nordovest della città di Hania a Creta, a una profondità di 56 chilometri, non ha fatto feriti né danni. Alcuni edifici sono stati evacuati per sicurezza. Il sisma è stato avvertito nel Peloponneso e in Attica. Parlando con i media greci il sismologo </w:t>
      </w:r>
      <w:proofErr w:type="spellStart"/>
      <w:r>
        <w:t>Efthymios</w:t>
      </w:r>
      <w:proofErr w:type="spellEnd"/>
      <w:r>
        <w:t xml:space="preserve"> </w:t>
      </w:r>
      <w:proofErr w:type="spellStart"/>
      <w:r>
        <w:t>Lekkas</w:t>
      </w:r>
      <w:proofErr w:type="spellEnd"/>
      <w:r>
        <w:t xml:space="preserve"> ha detto che il terremoto non è in relazione con quelli che ieri sono stati registrati in Albania e Bosnia.</w:t>
      </w:r>
    </w:p>
    <w:p w:rsidR="00FD24C8" w:rsidRDefault="00FD24C8" w:rsidP="00FD24C8">
      <w:r>
        <w:t>_____________</w:t>
      </w:r>
    </w:p>
    <w:p w:rsidR="00FD24C8" w:rsidRDefault="00FD24C8" w:rsidP="00FD24C8">
      <w:r>
        <w:t>La Stampa</w:t>
      </w:r>
    </w:p>
    <w:p w:rsidR="00FD24C8" w:rsidRPr="00FD24C8" w:rsidRDefault="00FD24C8" w:rsidP="00FD24C8">
      <w:pPr>
        <w:rPr>
          <w:b/>
        </w:rPr>
      </w:pPr>
      <w:r w:rsidRPr="00FD24C8">
        <w:rPr>
          <w:b/>
        </w:rPr>
        <w:t>Paglia: “L’urgenza non sia garantire il fine vita, ma le cure palliative”</w:t>
      </w:r>
    </w:p>
    <w:p w:rsidR="00FD24C8" w:rsidRPr="00FD24C8" w:rsidRDefault="00FD24C8" w:rsidP="00FD24C8">
      <w:pPr>
        <w:rPr>
          <w:b/>
        </w:rPr>
      </w:pPr>
      <w:r w:rsidRPr="00FD24C8">
        <w:rPr>
          <w:b/>
        </w:rPr>
        <w:t>Dopo la pubblicazione delle motivazioni della sentenza con cui la Consulta ha escluso in determinati casi la punibilità dell’aiuto al suicidio, parla il Presidente della P</w:t>
      </w:r>
      <w:r>
        <w:rPr>
          <w:b/>
        </w:rPr>
        <w:t>ontificia Accademia per la Vita</w:t>
      </w:r>
    </w:p>
    <w:p w:rsidR="00FD24C8" w:rsidRDefault="00FD24C8" w:rsidP="00FD24C8">
      <w:r>
        <w:t>DOMENICO AGASSO JR</w:t>
      </w:r>
    </w:p>
    <w:p w:rsidR="00FD24C8" w:rsidRDefault="00FD24C8" w:rsidP="00FD24C8">
      <w:r>
        <w:t>PUBBLICATO IL</w:t>
      </w:r>
    </w:p>
    <w:p w:rsidR="00FD24C8" w:rsidRDefault="00FD24C8" w:rsidP="00FD24C8">
      <w:r>
        <w:t>27 Novembre 2019</w:t>
      </w:r>
    </w:p>
    <w:p w:rsidR="00FD24C8" w:rsidRDefault="00FD24C8" w:rsidP="00FD24C8">
      <w:r>
        <w:lastRenderedPageBreak/>
        <w:t xml:space="preserve">CITTÀ DEL VATICANO. Perché il dibattito pubblico si svolga in un clima più sereno e prendere decisioni sagge sui temi del fine vita, il punto di partenza è «garantire effettivamente l’accesso alle cure palliative». Dopo la pubblicazione delle motivazioni della sentenza con cui la Consulta ha escluso in determinati casi la punibilità dell'aiuto al suicidio, parla monsignor Vincenzo Paglia, presidente della Pontificia Accademia per la Vita. </w:t>
      </w:r>
    </w:p>
    <w:p w:rsidR="00FD24C8" w:rsidRDefault="00FD24C8" w:rsidP="00FD24C8">
      <w:r>
        <w:t xml:space="preserve">Monsignor Paglia, qual è la sua valutazione sulla decisione della Consulta?? </w:t>
      </w:r>
    </w:p>
    <w:p w:rsidR="00FD24C8" w:rsidRDefault="00FD24C8" w:rsidP="00FD24C8">
      <w:r>
        <w:t>«Vorrei anzitutto metterne in luce gli aspetti positivi. Il primo è che la Consulta non riconosce un diritto all’aiuto al suicidio, che continua a rimane un crimine. Quanto si stabilisce è solo la sua non punibilità in ben precise e stringenti condizioni: malattia irreversibile, dipendenza da trattamenti di sostegno vitale, sofferenza fisica o psichica intollerabile, capacità di prendere decisioni libere e consapevoli».</w:t>
      </w:r>
    </w:p>
    <w:p w:rsidR="00FD24C8" w:rsidRDefault="00FD24C8" w:rsidP="00FD24C8">
      <w:r>
        <w:t>Questo che cosa significa?</w:t>
      </w:r>
    </w:p>
    <w:p w:rsidR="00FD24C8" w:rsidRDefault="00FD24C8" w:rsidP="00FD24C8">
      <w:r>
        <w:t>«Il medico che riceve la richiesta non ha l’obbligo di fornire questa prestazione, ma la risposta è affidata alla sua libertà di coscienza. Inoltre, fra le condizioni previe si enumera anche l’avvio di un percorso di cure palliative, che devono essere garantite al paziente insieme a una adeguata terapia del dolore».</w:t>
      </w:r>
    </w:p>
    <w:p w:rsidR="00FD24C8" w:rsidRDefault="00FD24C8" w:rsidP="00FD24C8">
      <w:r>
        <w:t xml:space="preserve">Le cure palliative sono una novità delle motivazioni della sentenza? </w:t>
      </w:r>
    </w:p>
    <w:p w:rsidR="00FD24C8" w:rsidRDefault="00FD24C8" w:rsidP="00FD24C8">
      <w:r>
        <w:t>«In realtà, la Consulta l’aveva già menzionato nell’ordinanza n. 207 del 2018. Ma ora viene definito come vincolante. Lo ritengo un punto della massima importanza».</w:t>
      </w:r>
    </w:p>
    <w:p w:rsidR="00FD24C8" w:rsidRDefault="00FD24C8" w:rsidP="00FD24C8">
      <w:r>
        <w:t>Perché?</w:t>
      </w:r>
    </w:p>
    <w:p w:rsidR="00FD24C8" w:rsidRDefault="00FD24C8" w:rsidP="00FD24C8">
      <w:r>
        <w:t>«È un elemento di accordo molto ampio. Il Comitato nazionale per la bioetica nel suo parere sul suicidio assistito del luglio scorso, che pur riportava opinioni differenziate, auspica in modo unanime la diffusione delle cure palliative e della terapia del dolore. Ma anche la Dichiarazione congiunta delle tre religioni abramitiche sulle questioni di fine vita, che abbiamo firmato in ottobre in Vaticano alla presenza di papa Francesco, afferma con forza un comune impegno su questo fronte. In Italia poi abbiamo la legge n. 38/2010, che viene considerata molto valida dagli esperti, ma che è ampiamente disattesa e inapplicata».</w:t>
      </w:r>
    </w:p>
    <w:p w:rsidR="00FD24C8" w:rsidRDefault="00FD24C8" w:rsidP="00FD24C8">
      <w:r>
        <w:t xml:space="preserve">Che cosa si può fare per diffondere le cure palliative? </w:t>
      </w:r>
    </w:p>
    <w:p w:rsidR="00FD24C8" w:rsidRDefault="00FD24C8" w:rsidP="00FD24C8">
      <w:r>
        <w:t>«Mi lasci dire che il primo passo è di tipo culturale. Si tratta di promuovere una cultura della cura come stile di relazione con gli altri, soprattutto i più fragili e i più vulnerabili. È un compito che coinvolge l’intera società».</w:t>
      </w:r>
    </w:p>
    <w:p w:rsidR="00FD24C8" w:rsidRDefault="00FD24C8" w:rsidP="00FD24C8">
      <w:r>
        <w:t>E la medicina?</w:t>
      </w:r>
    </w:p>
    <w:p w:rsidR="00FD24C8" w:rsidRDefault="00FD24C8" w:rsidP="00FD24C8">
      <w:r>
        <w:t>«Naturalmente la medicina è particolarmente sollecitata da questa prospettiva. Occorre passare dalla logica della prestazione e della guarigione a tutti i costi alla presa in carico della persona in tutte le sue dimensioni. Si tratta di un accompagnamento che si protrae nel tempo e che implica il riconoscimento del limite. Ci sono situazioni in cui non si può più guarire, ma si può, anzi si deve, continuare a curare la persona e le relazioni in cui è inserita, soprattutto quelle familiari».</w:t>
      </w:r>
    </w:p>
    <w:p w:rsidR="00FD24C8" w:rsidRDefault="00FD24C8" w:rsidP="00FD24C8">
      <w:r>
        <w:t xml:space="preserve">Quali sono i passi da compiere? </w:t>
      </w:r>
    </w:p>
    <w:p w:rsidR="00FD24C8" w:rsidRDefault="00FD24C8" w:rsidP="00FD24C8">
      <w:r>
        <w:t xml:space="preserve">«Come accennavo, il primo fronte è quello di promuovere una mentalità all’interno della società nel suo complesso. Per dirlo con l’espressione ormai molto nota di a papa Francesco, dobbiamo superare la </w:t>
      </w:r>
      <w:r>
        <w:lastRenderedPageBreak/>
        <w:t>“cultura dello scarto” e la “globalizzazione dell’indifferenza”. Il tessuto sociale e familiare è molto importante e in questo le diverse comunità religiose, come è affermato nella Dichiarazione sopra citata, possono costituire un valido sostegno. Come Accademia per la vita abbiamo pubblicato un libro bianco che si rivolge ai diversi soggetti che possono contribuire in questa linea a livello internazionale».</w:t>
      </w:r>
    </w:p>
    <w:p w:rsidR="00FD24C8" w:rsidRDefault="00FD24C8" w:rsidP="00FD24C8">
      <w:r>
        <w:t>Quali sono?</w:t>
      </w:r>
    </w:p>
    <w:p w:rsidR="00FD24C8" w:rsidRDefault="00FD24C8" w:rsidP="00FD24C8">
      <w:r>
        <w:t>«Operatori sanitari, università, politici, giornalisti e altri. È cruciale l’impegno formativo nelle università, dove la medicina palliativa viene vista ancora come una soluzione di ripiego, mentre occorrono competenze e capacità molto avanzate e multidisciplinari. Garantire effettivamente l’accesso alle cure palliative è una condizione importante perché il dibattito su questi temi possa svolgersi in un clima di maggiore serenità e senza la paura di sofferenze che possono invece essere eliminate».</w:t>
      </w:r>
    </w:p>
    <w:p w:rsidR="00FD24C8" w:rsidRDefault="00FD24C8" w:rsidP="00FD24C8">
      <w:r>
        <w:t xml:space="preserve">Vede altri punti su cui insistere? </w:t>
      </w:r>
    </w:p>
    <w:p w:rsidR="00FD24C8" w:rsidRDefault="00FD24C8" w:rsidP="00FD24C8">
      <w:r>
        <w:t>«Anzitutto, ribadisco quanto già detto sul sì all’accompagnamento e il no all’abbandono della persona malata, anche quando non è più guaribile. Al contempo vedo la necessità di fare chiarezza sul no all’accanimento terapeutico o, meglio, «ostinazione irragionevole» dei trattamenti».</w:t>
      </w:r>
    </w:p>
    <w:p w:rsidR="00FD24C8" w:rsidRDefault="00FD24C8" w:rsidP="00FD24C8">
      <w:r>
        <w:t>Ci spiega?</w:t>
      </w:r>
    </w:p>
    <w:p w:rsidR="00FD24C8" w:rsidRDefault="00FD24C8" w:rsidP="00FD24C8">
      <w:r>
        <w:t>«Bisogna affermare che è legittimo per il paziente non iniziare o sospendere i trattamenti quando, attraverso un adeguato dialogo con i medici (e con i familiari), egli giudica che siano sproporzionati. In questo caso non si intende procurare la morte, ma si riconosce di non poterla impedire (cfr. Catechismo Chiesa Cattolica 2278). Certo l’elaborazione di questo giudizio va sostenuto con saggezza, favorendo una comunicazione equilibrata con tutti coloro che circondano il paziente. La menzione dei comitati etici mi sembra interessante in questa linea, anche se il loro ruolo sarà da precisare».</w:t>
      </w:r>
    </w:p>
    <w:p w:rsidR="00FD24C8" w:rsidRDefault="00FD24C8" w:rsidP="00FD24C8">
      <w:r>
        <w:t xml:space="preserve">Quindi la sua valutazione della Sentenza è totalmente positiva o vede qualche elemento che suscita difficoltà? </w:t>
      </w:r>
    </w:p>
    <w:p w:rsidR="00FD24C8" w:rsidRDefault="00FD24C8" w:rsidP="00FD24C8">
      <w:r>
        <w:t>«In effetti, ci sono anche delle domande, su cui bisogna riflettere più approfonditamente. In generale, vedo il rischio che si percorrano scorciatoie e diminuisca l’impegno nel prendersi cura della vita umana là dove è più fragile e vulnerabile. Ritengo un grave errore pensare che la scelta di togliersi la vita riguardi solo chi la compie: siccome siamo necessariamente in relazione con gli altri, i nostri comportamenti hanno sempre anche effetti sulle persone che ci circondano e sulla società, verso cui siamo quindi responsabili».</w:t>
      </w:r>
    </w:p>
    <w:p w:rsidR="00FD24C8" w:rsidRDefault="00FD24C8" w:rsidP="00FD24C8">
      <w:r>
        <w:t>Ci sono anche aspetti che riguardano più direttamente il mondo della sanità?</w:t>
      </w:r>
    </w:p>
    <w:p w:rsidR="00FD24C8" w:rsidRDefault="00FD24C8" w:rsidP="00FD24C8">
      <w:r>
        <w:t>«Per le professioni sanitarie vedo il rischio che sia messa in questione la loro stessa natura. Infatti, il loro compito riguarda i trattamenti da somministrare per far fronte alla malattia e migliorare la salute. Nel caso del suicidio assistito, invece, oggetto della decisione diventa la vita stessa, e ci si pone l’obiettivo di sopprimerla. Questo è, tra l’altro, uno dei motivi per cui la Associazione medica mondiale ha riaffermato proprio il mese scorso (70a Assemblea generale, a Tbilisi in Georgia), la sua opposizione all’eutanasia e al suicidio assistito. Inoltre, noto che nella sentenza non è chiaramente riconoscibile la differenza tra suicidio assistito ed eutanasia: c’è una certa indeterminazione sulle modalità e sul soggetto che somministra il farmaco letale. Infine vedo una difficoltà nel collegare i comportamenti non punibili alle norme della L. 219, che legittimano il rifiuto di qualunque trattamento, cioè pongono condizioni molto meno restrittive di quelle stabilite dalla Consulta. Occorre fare attenzione al possibile ampliarsi di questo perimetro».</w:t>
      </w:r>
    </w:p>
    <w:p w:rsidR="00FD24C8" w:rsidRDefault="00FD24C8" w:rsidP="00FD24C8">
      <w:r>
        <w:lastRenderedPageBreak/>
        <w:t>____________</w:t>
      </w:r>
    </w:p>
    <w:p w:rsidR="00FD24C8" w:rsidRDefault="00FD24C8" w:rsidP="00FD24C8">
      <w:r>
        <w:t>La Stampa</w:t>
      </w:r>
    </w:p>
    <w:p w:rsidR="00FD24C8" w:rsidRPr="00FD24C8" w:rsidRDefault="00FD24C8" w:rsidP="00FD24C8">
      <w:pPr>
        <w:rPr>
          <w:b/>
        </w:rPr>
      </w:pPr>
      <w:r w:rsidRPr="00FD24C8">
        <w:rPr>
          <w:b/>
        </w:rPr>
        <w:t>Strage degli italiani in Bangladesh, condannati a morte sette membri del commando</w:t>
      </w:r>
    </w:p>
    <w:p w:rsidR="00FD24C8" w:rsidRPr="00FD24C8" w:rsidRDefault="00FD24C8" w:rsidP="00FD24C8">
      <w:pPr>
        <w:rPr>
          <w:b/>
        </w:rPr>
      </w:pPr>
      <w:r w:rsidRPr="00FD24C8">
        <w:rPr>
          <w:b/>
        </w:rPr>
        <w:t>A luglio 2016 morirono 20 person</w:t>
      </w:r>
      <w:r>
        <w:rPr>
          <w:b/>
        </w:rPr>
        <w:t>e in un bar-ristorante di Dacca</w:t>
      </w:r>
    </w:p>
    <w:p w:rsidR="00FD24C8" w:rsidRDefault="00FD24C8" w:rsidP="00FD24C8">
      <w:r>
        <w:t>MICHELE SASSO</w:t>
      </w:r>
    </w:p>
    <w:p w:rsidR="00FD24C8" w:rsidRDefault="00FD24C8" w:rsidP="00FD24C8">
      <w:r>
        <w:t>PUBBLICATO IL</w:t>
      </w:r>
    </w:p>
    <w:p w:rsidR="00FD24C8" w:rsidRDefault="00FD24C8" w:rsidP="00FD24C8">
      <w:r>
        <w:t>27 Novembre 2019</w:t>
      </w:r>
    </w:p>
    <w:p w:rsidR="00FD24C8" w:rsidRDefault="00FD24C8" w:rsidP="00FD24C8">
      <w:r>
        <w:t>ULTIMA MODIFICA</w:t>
      </w:r>
    </w:p>
    <w:p w:rsidR="00FD24C8" w:rsidRDefault="00FD24C8" w:rsidP="00FD24C8">
      <w:r>
        <w:t>27 Novembre 2019</w:t>
      </w:r>
    </w:p>
    <w:p w:rsidR="00FD24C8" w:rsidRDefault="00FD24C8" w:rsidP="00FD24C8">
      <w:r>
        <w:t>9:11</w:t>
      </w:r>
    </w:p>
    <w:p w:rsidR="00FD24C8" w:rsidRDefault="00FD24C8" w:rsidP="00FD24C8">
      <w:r>
        <w:t xml:space="preserve">Un tribunale antiterrorismo di Dacca, la capitale del Bangladesh, ha condannato sette persone alla pena di morte in relazione all'attacco sferrato il primo luglio 2016 contro il bar-ristorante </w:t>
      </w:r>
      <w:proofErr w:type="spellStart"/>
      <w:r>
        <w:t>Holey</w:t>
      </w:r>
      <w:proofErr w:type="spellEnd"/>
      <w:r>
        <w:t xml:space="preserve"> </w:t>
      </w:r>
      <w:proofErr w:type="spellStart"/>
      <w:r>
        <w:t>Artisan</w:t>
      </w:r>
      <w:proofErr w:type="spellEnd"/>
      <w:r>
        <w:t xml:space="preserve"> </w:t>
      </w:r>
      <w:proofErr w:type="spellStart"/>
      <w:r>
        <w:t>Bakery</w:t>
      </w:r>
      <w:proofErr w:type="spellEnd"/>
      <w:r>
        <w:t xml:space="preserve"> nel quartiere diplomatico di </w:t>
      </w:r>
      <w:proofErr w:type="spellStart"/>
      <w:r>
        <w:t>Gulshan</w:t>
      </w:r>
      <w:proofErr w:type="spellEnd"/>
      <w:r>
        <w:t xml:space="preserve"> nel quale morirono 20 persone, tra cui nove italiani. Lo riferisce il sito “Bdnews24”.</w:t>
      </w:r>
    </w:p>
    <w:p w:rsidR="00FD24C8" w:rsidRDefault="00FD24C8" w:rsidP="00FD24C8">
      <w:r>
        <w:t>Bangladesh, assalto armato in un ristorante di turisti</w:t>
      </w:r>
    </w:p>
    <w:p w:rsidR="00FD24C8" w:rsidRDefault="00FD24C8" w:rsidP="00FD24C8">
      <w:proofErr w:type="spellStart"/>
      <w:r>
        <w:t>Mojibur</w:t>
      </w:r>
      <w:proofErr w:type="spellEnd"/>
      <w:r>
        <w:t xml:space="preserve"> </w:t>
      </w:r>
      <w:proofErr w:type="spellStart"/>
      <w:r>
        <w:t>Rahman</w:t>
      </w:r>
      <w:proofErr w:type="spellEnd"/>
      <w:r>
        <w:t xml:space="preserve"> è il giudice che ha emesso le sentenze, contro le quali gli imputati possono ricorrere in appello. I sette condannati a morte - </w:t>
      </w:r>
      <w:proofErr w:type="spellStart"/>
      <w:r>
        <w:t>Jahangir</w:t>
      </w:r>
      <w:proofErr w:type="spellEnd"/>
      <w:r>
        <w:t xml:space="preserve"> </w:t>
      </w:r>
      <w:proofErr w:type="spellStart"/>
      <w:r>
        <w:t>Hossain</w:t>
      </w:r>
      <w:proofErr w:type="spellEnd"/>
      <w:r>
        <w:t xml:space="preserve"> alias </w:t>
      </w:r>
      <w:proofErr w:type="spellStart"/>
      <w:r>
        <w:t>Rajib</w:t>
      </w:r>
      <w:proofErr w:type="spellEnd"/>
      <w:r>
        <w:t xml:space="preserve"> Gandhi, </w:t>
      </w:r>
      <w:proofErr w:type="spellStart"/>
      <w:r>
        <w:t>Rakibul</w:t>
      </w:r>
      <w:proofErr w:type="spellEnd"/>
      <w:r>
        <w:t xml:space="preserve"> </w:t>
      </w:r>
      <w:proofErr w:type="spellStart"/>
      <w:r>
        <w:t>Hasan</w:t>
      </w:r>
      <w:proofErr w:type="spellEnd"/>
      <w:r>
        <w:t xml:space="preserve"> </w:t>
      </w:r>
      <w:proofErr w:type="spellStart"/>
      <w:r>
        <w:t>Regan</w:t>
      </w:r>
      <w:proofErr w:type="spellEnd"/>
      <w:r>
        <w:t xml:space="preserve">, </w:t>
      </w:r>
      <w:proofErr w:type="spellStart"/>
      <w:r>
        <w:t>Aslam</w:t>
      </w:r>
      <w:proofErr w:type="spellEnd"/>
      <w:r>
        <w:t xml:space="preserve"> </w:t>
      </w:r>
      <w:proofErr w:type="spellStart"/>
      <w:r>
        <w:t>Hossain</w:t>
      </w:r>
      <w:proofErr w:type="spellEnd"/>
      <w:r>
        <w:t xml:space="preserve"> alias </w:t>
      </w:r>
      <w:proofErr w:type="spellStart"/>
      <w:r>
        <w:t>Rashedul</w:t>
      </w:r>
      <w:proofErr w:type="spellEnd"/>
      <w:r>
        <w:t xml:space="preserve"> Islam alias </w:t>
      </w:r>
      <w:proofErr w:type="spellStart"/>
      <w:r>
        <w:t>Rash</w:t>
      </w:r>
      <w:proofErr w:type="spellEnd"/>
      <w:r>
        <w:t xml:space="preserve">, </w:t>
      </w:r>
      <w:proofErr w:type="spellStart"/>
      <w:r>
        <w:t>Abdus</w:t>
      </w:r>
      <w:proofErr w:type="spellEnd"/>
      <w:r>
        <w:t xml:space="preserve"> </w:t>
      </w:r>
      <w:proofErr w:type="spellStart"/>
      <w:r>
        <w:t>Sabur</w:t>
      </w:r>
      <w:proofErr w:type="spellEnd"/>
      <w:r>
        <w:t xml:space="preserve"> Khan alias </w:t>
      </w:r>
      <w:proofErr w:type="spellStart"/>
      <w:r>
        <w:t>Soheil</w:t>
      </w:r>
      <w:proofErr w:type="spellEnd"/>
      <w:r>
        <w:t xml:space="preserve"> Mahfuz, </w:t>
      </w:r>
      <w:proofErr w:type="spellStart"/>
      <w:r>
        <w:t>Hadisur</w:t>
      </w:r>
      <w:proofErr w:type="spellEnd"/>
      <w:r>
        <w:t xml:space="preserve"> </w:t>
      </w:r>
      <w:proofErr w:type="spellStart"/>
      <w:r>
        <w:t>Rahman</w:t>
      </w:r>
      <w:proofErr w:type="spellEnd"/>
      <w:r>
        <w:t xml:space="preserve"> </w:t>
      </w:r>
      <w:proofErr w:type="spellStart"/>
      <w:r>
        <w:t>Sagar</w:t>
      </w:r>
      <w:proofErr w:type="spellEnd"/>
      <w:r>
        <w:t xml:space="preserve">, </w:t>
      </w:r>
      <w:proofErr w:type="spellStart"/>
      <w:r>
        <w:t>Shariful</w:t>
      </w:r>
      <w:proofErr w:type="spellEnd"/>
      <w:r>
        <w:t xml:space="preserve"> Islam Khaled alias Khalid e </w:t>
      </w:r>
      <w:proofErr w:type="spellStart"/>
      <w:r>
        <w:t>Mamunur</w:t>
      </w:r>
      <w:proofErr w:type="spellEnd"/>
      <w:r>
        <w:t xml:space="preserve"> </w:t>
      </w:r>
      <w:proofErr w:type="spellStart"/>
      <w:r>
        <w:t>Rashid</w:t>
      </w:r>
      <w:proofErr w:type="spellEnd"/>
      <w:r>
        <w:t xml:space="preserve"> </w:t>
      </w:r>
      <w:proofErr w:type="spellStart"/>
      <w:r>
        <w:t>Ripon</w:t>
      </w:r>
      <w:proofErr w:type="spellEnd"/>
      <w:r>
        <w:t xml:space="preserve"> - erano presenti in tribunale al momento della lettura della sentenza. Un altro imputato, </w:t>
      </w:r>
      <w:proofErr w:type="spellStart"/>
      <w:r>
        <w:t>Mizanur</w:t>
      </w:r>
      <w:proofErr w:type="spellEnd"/>
      <w:r>
        <w:t xml:space="preserve"> </w:t>
      </w:r>
      <w:proofErr w:type="spellStart"/>
      <w:r>
        <w:t>Rahman</w:t>
      </w:r>
      <w:proofErr w:type="spellEnd"/>
      <w:r>
        <w:t xml:space="preserve"> alias Boro </w:t>
      </w:r>
      <w:proofErr w:type="spellStart"/>
      <w:r>
        <w:t>Mizan</w:t>
      </w:r>
      <w:proofErr w:type="spellEnd"/>
      <w:r>
        <w:t>, è stato assolto dai giudici di un altro tribunale.</w:t>
      </w:r>
    </w:p>
    <w:p w:rsidR="00FD24C8" w:rsidRDefault="00FD24C8" w:rsidP="00FD24C8">
      <w:r>
        <w:t xml:space="preserve">Nell'attentato di matrice jihadista nel quartiere diplomatico di </w:t>
      </w:r>
      <w:proofErr w:type="spellStart"/>
      <w:r>
        <w:t>Gulshan</w:t>
      </w:r>
      <w:proofErr w:type="spellEnd"/>
      <w:r>
        <w:t>, oltre alle vittime locali, morirono anche sette giapponesi, un americano e un indiano. I terroristi obbligarono i clienti del ristorante a recitare versi del Corano, e uccisero gli occidentali che non conoscevano il testo sacro. Gli imputati condannati sono accusati di aver ideato il massacro, che fu opera invece di cinque giovani. Il commando fece irruzione nel ristorante nel tardo pomeriggio, e vi rimase tutta la notte. Le forze di sicurezza decisero l’assalto al locale all'alba e dopo ore di scontro a fuoco hanno tratto in salvo 13 persone ma gli altri erano stati evidentemente già trucidati.</w:t>
      </w:r>
    </w:p>
    <w:p w:rsidR="00FD24C8" w:rsidRDefault="00FD24C8" w:rsidP="00FD24C8">
      <w:r>
        <w:t>Dacca, le prime immagini del blitz e l'arrivo dei carri armati</w:t>
      </w:r>
    </w:p>
    <w:p w:rsidR="00FD24C8" w:rsidRDefault="00FD24C8" w:rsidP="00FD24C8">
      <w:r>
        <w:t>Una volta dentro il bar ristorante nel quartiere diplomatico della capitale del Bangladesh, le teste di cuoio - hanno trovato i corpi senza vita di 20 persone. Nove italiani, sette giapponesi, una studentessa indiana appena 19enne e tre bengalesi dei quali uno era cittadino americano.</w:t>
      </w:r>
    </w:p>
    <w:p w:rsidR="00FD24C8" w:rsidRDefault="00FD24C8" w:rsidP="00FD24C8">
      <w:r>
        <w:t>Dei sette terroristi del commando, sei sono stati uccisi e uno catturato. Tutti i componenti del commando erano cittadini del Bangladesh.</w:t>
      </w:r>
    </w:p>
    <w:p w:rsidR="00FD24C8" w:rsidRDefault="00FD24C8" w:rsidP="00FD24C8">
      <w:r>
        <w:t>Bangladesh: attacco Isis al cuore di Dacca</w:t>
      </w:r>
    </w:p>
    <w:p w:rsidR="00FD24C8" w:rsidRDefault="00FD24C8" w:rsidP="00FD24C8">
      <w:r>
        <w:lastRenderedPageBreak/>
        <w:t xml:space="preserve">Due anni dopo, il 26 novembre 2018, la corte aveva presentato accuse formali per otto membri del gruppo jihadista locale </w:t>
      </w:r>
      <w:proofErr w:type="spellStart"/>
      <w:r>
        <w:t>Jamaat-ul-Mujahideen</w:t>
      </w:r>
      <w:proofErr w:type="spellEnd"/>
      <w:r>
        <w:t xml:space="preserve">. Il processo prese il via dopo una settimana, il 3 dicembre. La polizia ha accertato che all'attacco parteciparono 21 persone, ma solo 8 furono accusate, poiché le altre 13, inclusi i cinque esecutori della strage, morirono nell'attentato o in altre operazioni successive delle forze speciali. Le autopsie sui corpi dei nove italiani evidenziarono segni di torture, tagli provocati da armi affilate (probabilmente machete) e mutilazioni. Nell'attentato morirono i connazionali Cristian Rossi, 47 anni; Marco </w:t>
      </w:r>
      <w:proofErr w:type="spellStart"/>
      <w:r>
        <w:t>Tondat</w:t>
      </w:r>
      <w:proofErr w:type="spellEnd"/>
      <w:r>
        <w:t>, 39; Nadia Benedetti, 52; Adele Puglisi, 54; Simona Monti, 33; Claudia Maria D'Antona, 56; Vincenzo D'</w:t>
      </w:r>
      <w:proofErr w:type="spellStart"/>
      <w:r>
        <w:t>Allestro</w:t>
      </w:r>
      <w:proofErr w:type="spellEnd"/>
      <w:r>
        <w:t xml:space="preserve">, 46; Maria </w:t>
      </w:r>
      <w:proofErr w:type="spellStart"/>
      <w:r>
        <w:t>Riboli</w:t>
      </w:r>
      <w:proofErr w:type="spellEnd"/>
      <w:r>
        <w:t>, 34; Claudio Cappelli, 45.</w:t>
      </w:r>
    </w:p>
    <w:p w:rsidR="00FD24C8" w:rsidRDefault="00FD24C8" w:rsidP="00FD24C8">
      <w:r>
        <w:t>____________</w:t>
      </w:r>
    </w:p>
    <w:p w:rsidR="00FD24C8" w:rsidRDefault="00FD24C8" w:rsidP="00FD24C8">
      <w:r>
        <w:t>La Stampa</w:t>
      </w:r>
    </w:p>
    <w:p w:rsidR="00FD24C8" w:rsidRPr="00FD24C8" w:rsidRDefault="00FD24C8" w:rsidP="00FD24C8">
      <w:pPr>
        <w:rPr>
          <w:b/>
        </w:rPr>
      </w:pPr>
      <w:r w:rsidRPr="00FD24C8">
        <w:rPr>
          <w:b/>
        </w:rPr>
        <w:t>La fotografia del Rapporto sull’edilizia scolastica: “Fragili, pericolose e vecchie di mezzo secolo”</w:t>
      </w:r>
    </w:p>
    <w:p w:rsidR="00FD24C8" w:rsidRPr="00FD24C8" w:rsidRDefault="00FD24C8" w:rsidP="00FD24C8">
      <w:pPr>
        <w:rPr>
          <w:b/>
        </w:rPr>
      </w:pPr>
      <w:r w:rsidRPr="00FD24C8">
        <w:rPr>
          <w:b/>
        </w:rPr>
        <w:t>Bocciatura senza appello per le nostre scuole: «Problemi ambientali in un istituto su 4, il 16% ha difetti strutturali. È urgente intervenire»</w:t>
      </w:r>
    </w:p>
    <w:p w:rsidR="00FD24C8" w:rsidRDefault="00FD24C8" w:rsidP="00FD24C8">
      <w:r>
        <w:t>FLAVIA AMABILE</w:t>
      </w:r>
    </w:p>
    <w:p w:rsidR="00FD24C8" w:rsidRDefault="00FD24C8" w:rsidP="00FD24C8">
      <w:r>
        <w:t>PUBBLICATO IL</w:t>
      </w:r>
    </w:p>
    <w:p w:rsidR="00FD24C8" w:rsidRDefault="00FD24C8" w:rsidP="00FD24C8">
      <w:r>
        <w:t>27 Novembre 2019</w:t>
      </w:r>
    </w:p>
    <w:p w:rsidR="00FD24C8" w:rsidRDefault="00FD24C8" w:rsidP="00FD24C8">
      <w:r>
        <w:t>9:11</w:t>
      </w:r>
    </w:p>
    <w:p w:rsidR="00FD24C8" w:rsidRDefault="00FD24C8" w:rsidP="00FD24C8">
      <w:r>
        <w:t>ROMA. Gli edifici scolastici italiani hanno un’età media di 52 anni e in gran parte non sono più adeguati alle esigenze del futuro prossimo. È la conclusione «senza appello» a cui arriva il Rapporto sull’edilizia scolastica della Fondazione Agnelli che sarà presentato oggi a Torino.</w:t>
      </w:r>
    </w:p>
    <w:p w:rsidR="00FD24C8" w:rsidRDefault="00FD24C8" w:rsidP="00FD24C8">
      <w:r>
        <w:t>Una tesi netta, che non prevede giustificazioni e che si basa su cifre impietose. Due terzi delle scuole risalgono a più di quarant’anni fa, una su quattro ha problemi di natura ambientale, il 16,1% ha problemi dichiarati di seria compromissione delle strutture e delle coperture. E sono «soprattutto gli edifici che ospitano le scuole medie a ricevere giudizi molto negativi» sullo stato di conservazione di strutture e impianti. Il 70% non è stato costruito per ospitare scuole ma sono adattamenti di strutture pensate per usi diversi, con tutti i limiti e i problemi conseguenti.</w:t>
      </w:r>
    </w:p>
    <w:p w:rsidR="00FD24C8" w:rsidRDefault="00FD24C8" w:rsidP="00FD24C8">
      <w:r>
        <w:t>I campanelli d’allarme</w:t>
      </w:r>
    </w:p>
    <w:p w:rsidR="00FD24C8" w:rsidRDefault="00FD24C8" w:rsidP="00FD24C8">
      <w:r>
        <w:t>«La gran parte degli edifici scolastici attualmente in uso - prosegue il Rapporto - che risale agli anni Settanta o prima, non favorisce la diffusione di metodi didattici diversi dalla lezione frontale. L’età avanzata del patrimonio scolastico – con stili progettuali, risorse tecnologiche e vincoli economici ereditati dal passato – comporta altre due conseguenze negative. La prima la conosciamo bene, per i tristi eventi di cronaca: molte scuole sono fragili e insicure, costruite spesso senza attenzione ai criteri antisismici e con l’impiego di materiali scadenti e deperibili; a questo va frequentemente aggiunta l’assenza di adeguate politiche di manutenzione ordinaria e straordinaria da parte delle amministrazioni locali proprietarie».</w:t>
      </w:r>
    </w:p>
    <w:p w:rsidR="00FD24C8" w:rsidRDefault="00FD24C8" w:rsidP="00FD24C8">
      <w:r>
        <w:t xml:space="preserve">Le scuole sono inadeguate perché non garantiscono il benessere degli studenti, il loro bisogno di educazione allo sviluppo sostenibile che deve entrare nella più ampia nozione di educazione alla cittadinanza ma fanno lievitare anche i costi di manutenzione delle scuole. «Se considerati sull’arco di un </w:t>
      </w:r>
      <w:r>
        <w:lastRenderedPageBreak/>
        <w:t>decennio gli investimenti ambientali sarebbero in grado di abbattere di un terzo i consumi di energia termica per riscaldamento, della metà quelli di energia elettrica per illuminazione e di un quinto quelli dei consumi di acqua, con conseguente riduzione dei costi di gestione», avverte il Rapporto.</w:t>
      </w:r>
    </w:p>
    <w:p w:rsidR="00FD24C8" w:rsidRDefault="00FD24C8" w:rsidP="00FD24C8">
      <w:r>
        <w:t>È un’analisi che non lascia possibilità di arrivare a conclusioni diverse, prosegue il documento. «Anche se molti drammatici campanelli d’allarme avrebbero dovuto già convincerci della criticità del fenomeno, è certo che nel terzo decennio del XXI secolo l’Italia dovrà affrontare il generalizzato invecchiamento dei suoi edifici scolastici: in maggioranza entreranno in una fase altamente critica, che sempre più condizionerà negativamente il modo di far scuola, oltre ad aggravare i rischi per la sicurezza».</w:t>
      </w:r>
    </w:p>
    <w:p w:rsidR="00FD24C8" w:rsidRDefault="00FD24C8" w:rsidP="00FD24C8">
      <w:r>
        <w:t>La necessità di un piano</w:t>
      </w:r>
    </w:p>
    <w:p w:rsidR="00FD24C8" w:rsidRDefault="00FD24C8" w:rsidP="00FD24C8">
      <w:r>
        <w:t>Le scuole sono pericolose oltre che inadeguate. «È quindi urgente intervenire» con un piano ventennale di ristrutturazioni degli edifici. L’alternativa - sottolinea il Rapporto - «è un distacco ancora più profondo dai livelli di apprendimento degli studenti dei Paesi avanzati, un diseducativo spreco di risorse ambientali e in alcuni casi anche un pericolo per la sicurezza di chi a scuola lavora e studia. È, però, più ragionevole e conveniente intervenire con una visione e una strategia operativa che sappiano integrare i diversi aspetti del problema». Un’analisi che - come spiega la Fondazione Agnelli - vuole andare oltre la semplice denuncia ma è «il miglior modo per dichiarare la nostra ostinata fiducia del ruolo della scuola pubblica nel formare le nuove generazioni».</w:t>
      </w:r>
    </w:p>
    <w:p w:rsidR="00FD24C8" w:rsidRDefault="00FD24C8" w:rsidP="00FD24C8">
      <w:r>
        <w:t>_____________</w:t>
      </w:r>
    </w:p>
    <w:p w:rsidR="00FD24C8" w:rsidRDefault="00FD24C8" w:rsidP="00FD24C8">
      <w:r>
        <w:t>La Stampa</w:t>
      </w:r>
    </w:p>
    <w:p w:rsidR="00FD24C8" w:rsidRPr="00FD24C8" w:rsidRDefault="00FD24C8" w:rsidP="00FD24C8">
      <w:pPr>
        <w:rPr>
          <w:b/>
        </w:rPr>
      </w:pPr>
      <w:r w:rsidRPr="00FD24C8">
        <w:rPr>
          <w:b/>
        </w:rPr>
        <w:t>Palazzi di Londra, il Papa: «Abbiamo scoperchiato noi la pentola. Ma è legittimo investire con l’Obolo di San Pietro»</w:t>
      </w:r>
    </w:p>
    <w:p w:rsidR="00FD24C8" w:rsidRPr="00FD24C8" w:rsidRDefault="00FD24C8" w:rsidP="00FD24C8">
      <w:pPr>
        <w:rPr>
          <w:b/>
        </w:rPr>
      </w:pPr>
      <w:r w:rsidRPr="00FD24C8">
        <w:rPr>
          <w:b/>
        </w:rPr>
        <w:t xml:space="preserve">Francesco sul volo di ritorno dalla visita in </w:t>
      </w:r>
      <w:proofErr w:type="spellStart"/>
      <w:r w:rsidRPr="00FD24C8">
        <w:rPr>
          <w:b/>
        </w:rPr>
        <w:t>Thailandia</w:t>
      </w:r>
      <w:proofErr w:type="spellEnd"/>
      <w:r w:rsidRPr="00FD24C8">
        <w:rPr>
          <w:b/>
        </w:rPr>
        <w:t xml:space="preserve"> e Giappone parla degli scandali finanziari della Santa Sede: «C’è corruzione, ma per la prima volta la denuncia non è venuta da fuor</w:t>
      </w:r>
      <w:r>
        <w:rPr>
          <w:b/>
        </w:rPr>
        <w:t>i, bensì da dentro il Vaticano»</w:t>
      </w:r>
    </w:p>
    <w:p w:rsidR="00FD24C8" w:rsidRDefault="00FD24C8" w:rsidP="00FD24C8">
      <w:r>
        <w:t>Papa Francesco sul volo di ritorno da Tokio</w:t>
      </w:r>
    </w:p>
    <w:p w:rsidR="00FD24C8" w:rsidRDefault="00FD24C8" w:rsidP="00FD24C8">
      <w:r>
        <w:t>DOMENICO AGASSO JR</w:t>
      </w:r>
    </w:p>
    <w:p w:rsidR="00FD24C8" w:rsidRDefault="00FD24C8" w:rsidP="00FD24C8">
      <w:r>
        <w:t>ULTIMA MODIFICA</w:t>
      </w:r>
    </w:p>
    <w:p w:rsidR="00FD24C8" w:rsidRDefault="00FD24C8" w:rsidP="00FD24C8">
      <w:r>
        <w:t>27 Novembre 2019</w:t>
      </w:r>
    </w:p>
    <w:p w:rsidR="00FD24C8" w:rsidRDefault="00FD24C8" w:rsidP="00FD24C8">
      <w:r>
        <w:t>6:11</w:t>
      </w:r>
    </w:p>
    <w:p w:rsidR="00FD24C8" w:rsidRDefault="00FD24C8" w:rsidP="00FD24C8">
      <w:r>
        <w:t>CITTÀ DEL VATICANO. Papa Francesco non sfugge alle domande più spinose sugli scandali finanziari vaticani. Anzi. Parlando ai giornalisti sul volo di ritorno dal Giappone precisa che amministrare bene non significa «ricevere la somma dell’Obolo di San Pietro per metterla nel cassetto». Al contrario, «questa è una cattiva amministrazione». Occorre invece puntare a investire, perché quando c’è bisogno o urgenza di donare, ci deve essere la possibilità di «dare». Il Pontefice parla dell’operazione di acquisto del palazzo di pregio di Londra per la quale sono stati sospesi cinque funzionari, tra cui Tommaso Di Ruzza, il direttore dell’Autorità di Informazione finanziaria (</w:t>
      </w:r>
      <w:proofErr w:type="spellStart"/>
      <w:r>
        <w:t>Aif</w:t>
      </w:r>
      <w:proofErr w:type="spellEnd"/>
      <w:r>
        <w:t xml:space="preserve">), che «spero sia innocente». </w:t>
      </w:r>
      <w:proofErr w:type="spellStart"/>
      <w:r>
        <w:t>Bergoglio</w:t>
      </w:r>
      <w:proofErr w:type="spellEnd"/>
      <w:r>
        <w:t xml:space="preserve"> riconosce che c’è aria di «corruzione», perciò la magistratura vaticana  sta indagando. E ha una consolazione che diventa anche </w:t>
      </w:r>
      <w:r>
        <w:lastRenderedPageBreak/>
        <w:t>speranza per un futuro migliore da questo punto di vista: «Con l’immobile di Londra sembra abbiano fatto cose non pulite. Ma per la prima volta la denuncia non è venuta da fuori, bensì da dentro il Vaticano: è la prima volta che la pentola l’abbiamo scoperchiata noi».</w:t>
      </w:r>
    </w:p>
    <w:p w:rsidR="00FD24C8" w:rsidRDefault="00FD24C8" w:rsidP="00FD24C8">
      <w:r>
        <w:t>Gli immobili di lusso a Londra con i soldi dell’Obolo</w:t>
      </w:r>
    </w:p>
    <w:p w:rsidR="00FD24C8" w:rsidRDefault="00FD24C8" w:rsidP="00FD24C8">
      <w:r>
        <w:t>Il Vescovo di Roma puntualizza la legittimità anche morale delle iniziative della Santa Sede finalizzate a far fruttare i soldi ricevuti per i poveri. «Buona amministrazione non è ricevere la somma dell’Obolo e metterla nel cassetto. No, questa è una cattiva amministrazione. Invece, si deve cercare di fare un investimento così quando si ha bisogno di dare si dà. Se in un anno quel capitale non si svaluta, si mantiene o cresce, questa è una buona amministrazione. Mentre l’”amministrazione del cassetto” è cattiva». Il Papa spiega che «da noi si parla di un “investimento da vedove”, di fare cioè come fanno le vedove che investono due o tre di qua, cinque di là, se cade uno c’è l’altro». Certo, «se tu fai un investimento dell’Obolo di San Pietro su una fabbrica di armamenti, l’Obolo non è più l’Obolo. Ma spendere l’Obolo in un anno, un anno e mezzo, fino a che non arriva la colletta successiva, questa è buona amministrazione». Si può anche «comprare una proprietà, affittarla e poi venderla, ma andando sul sicuro, con tutte le sicurezze per il bene della gente che ha dato i soldi nell’Obolo stesso». Poi ammette: «Con l’immobile di Londra hanno fatto cose che non sembrano pulite. Ma la denuncia non è venuta da fuori, è venuta da dentro il Vaticano».</w:t>
      </w:r>
    </w:p>
    <w:p w:rsidR="00FD24C8" w:rsidRDefault="00FD24C8" w:rsidP="00FD24C8">
      <w:r>
        <w:t>Le perquisizioni</w:t>
      </w:r>
    </w:p>
    <w:p w:rsidR="00FD24C8" w:rsidRDefault="00FD24C8" w:rsidP="00FD24C8">
      <w:r>
        <w:t>Il Papa spiega com’è andata: «È stato il Revisore dei conti interno a dirmi: “Qui c’è una cosa brutta, qui c’è qualcosa che non funziona”. È venuto da me. Gli ho chiesto: “Lei è sicuro?”. “Sì, cosa debbo fare?”. “C’è la giustizia vaticana, vada e faccia la denuncia al Promotore di giustizia”». Francesco è «contento perché si vede che l’amministrazione vaticana ha le risorse per chiarire le cose brutte che succedono dentro, come in questo caso», anche se la vicenda dell’immobile di Londra non è ancora del tutto chiara: «L’unica cosa chiara è che si sono verificati dei casi di corruzione». Un’altra precisazione: «Voi potrete dirmi: ma questi cinque sono corrotti? No, la presunzione di innocenza è una garanzia per tutti, un diritto umano, ma c’è una corruzione e si vede. Con le perquisizioni si vedrà se davvero sono colpevoli o no. È una cosa brutta e non è bello che succedano queste cose in Vaticano, ma è chiaro che i meccanismi di controllo interni che Benedetto aveva avviato cominciano a funzionare».</w:t>
      </w:r>
    </w:p>
    <w:p w:rsidR="00FD24C8" w:rsidRDefault="00FD24C8" w:rsidP="00FD24C8">
      <w:r>
        <w:t xml:space="preserve">L’autorità anti-riciclaggio e </w:t>
      </w:r>
      <w:proofErr w:type="spellStart"/>
      <w:r>
        <w:t>Moneyval</w:t>
      </w:r>
      <w:proofErr w:type="spellEnd"/>
    </w:p>
    <w:p w:rsidR="00FD24C8" w:rsidRDefault="00FD24C8" w:rsidP="00FD24C8">
      <w:r>
        <w:t>La maggior parte dei membri del Consiglio di amministrazione dell’</w:t>
      </w:r>
      <w:proofErr w:type="spellStart"/>
      <w:r>
        <w:t>Aif</w:t>
      </w:r>
      <w:proofErr w:type="spellEnd"/>
      <w:r>
        <w:t xml:space="preserve"> si è dimessa. </w:t>
      </w:r>
      <w:proofErr w:type="spellStart"/>
      <w:r>
        <w:t>Egmont</w:t>
      </w:r>
      <w:proofErr w:type="spellEnd"/>
      <w:r>
        <w:t>, che è il gruppo di queste autorità finanziarie, ha sospeso il Vaticano dalle comunicazioni sicure dopo il raid dell’1 ottobre (le perquisizioni dell’inchiesta). Il direttore dell’</w:t>
      </w:r>
      <w:proofErr w:type="spellStart"/>
      <w:r>
        <w:t>Aif</w:t>
      </w:r>
      <w:proofErr w:type="spellEnd"/>
      <w:r>
        <w:t xml:space="preserve"> è ancora sospeso. Francesco puntualizza intanto che «il gruppo </w:t>
      </w:r>
      <w:proofErr w:type="spellStart"/>
      <w:r>
        <w:t>Egmont</w:t>
      </w:r>
      <w:proofErr w:type="spellEnd"/>
      <w:r>
        <w:t xml:space="preserve"> è un organismo non ufficiale. È un gruppo privato che ha un suo peso. Ma sarà </w:t>
      </w:r>
      <w:proofErr w:type="spellStart"/>
      <w:r>
        <w:t>Moneyval</w:t>
      </w:r>
      <w:proofErr w:type="spellEnd"/>
      <w:r>
        <w:t xml:space="preserve"> a fare l’ispezione». Il direttore dell’</w:t>
      </w:r>
      <w:proofErr w:type="spellStart"/>
      <w:r>
        <w:t>Aif</w:t>
      </w:r>
      <w:proofErr w:type="spellEnd"/>
      <w:r>
        <w:t xml:space="preserve"> Di Ruzza è sospeso «perché c’erano dei sospetti di non buona amministrazione. Il presidente dell’</w:t>
      </w:r>
      <w:proofErr w:type="spellStart"/>
      <w:r>
        <w:t>Aif</w:t>
      </w:r>
      <w:proofErr w:type="spellEnd"/>
      <w:r>
        <w:t xml:space="preserve"> si è fatto forza con il gruppo </w:t>
      </w:r>
      <w:proofErr w:type="spellStart"/>
      <w:r>
        <w:t>Egmont</w:t>
      </w:r>
      <w:proofErr w:type="spellEnd"/>
      <w:r>
        <w:t xml:space="preserve"> per riprendere la documentazione (sequestrata, </w:t>
      </w:r>
      <w:proofErr w:type="spellStart"/>
      <w:r>
        <w:t>ndr</w:t>
      </w:r>
      <w:proofErr w:type="spellEnd"/>
      <w:r>
        <w:t>) nonostante questo la giustizia non possa farlo». Il Papa rivela di avere «fatto una consultazione presso la magistratura, con un magistrato italiano di livello: “Cosa devo fare?”, ho chiesto. La giustizia davanti a una accusa di corruzione è sovrana in un Paese, nessuno può immischiarsi. Dalle carte sembra che vi sia una cattiva amministrazione nel senso di un cattivo controllo. È stato l’</w:t>
      </w:r>
      <w:proofErr w:type="spellStart"/>
      <w:r>
        <w:t>Aif</w:t>
      </w:r>
      <w:proofErr w:type="spellEnd"/>
      <w:r>
        <w:t xml:space="preserve"> a non controllare, sembra, i delitti degli altri». Ma per il momento «il magistrato è sovrano perché deve studiare come è andata, al contrario un Paese avrebbe un’amministrazione superiore che lederebbe la sovranità del Paese stesso. Mentre il presidente dell’</w:t>
      </w:r>
      <w:proofErr w:type="spellStart"/>
      <w:r>
        <w:t>Aif</w:t>
      </w:r>
      <w:proofErr w:type="spellEnd"/>
      <w:r>
        <w:t xml:space="preserve">, Rene </w:t>
      </w:r>
      <w:proofErr w:type="spellStart"/>
      <w:r>
        <w:t>Bruelhart</w:t>
      </w:r>
      <w:proofErr w:type="spellEnd"/>
      <w:r>
        <w:t xml:space="preserve">, «scadeva il 19 novembre. Lo chiamai alcuni giorni prima ma lui non si è accorto che lo stavo cercando, così almeno mi disse. Dunque gli </w:t>
      </w:r>
      <w:r>
        <w:lastRenderedPageBreak/>
        <w:t>ho annunciato che avrebbe lasciato l’incarico. Ho trovato già il successore, un magistrato di altissimo livello giuridico, economico, nazionale e internazionale. E al mio rientro assumerà l’incarico».</w:t>
      </w:r>
    </w:p>
    <w:p w:rsidR="00FD24C8" w:rsidRDefault="00FD24C8" w:rsidP="00FD24C8">
      <w:r>
        <w:t>Hiroshima e Nagasaki</w:t>
      </w:r>
    </w:p>
    <w:p w:rsidR="00FD24C8" w:rsidRDefault="00FD24C8" w:rsidP="00FD24C8">
      <w:r>
        <w:t>«Nagasaki e Hiroshima ambedue hanno sofferto la bomba atomica, e questo le fa assomigliare. Ma c’è una differenza. Nagasaki non ha avuto solo la bomba ma anche i cristiani. Nagasaki ha radici cristiane, il cristianesimo è antico, la persecuzione dei cristiani c’era in tutto il Giappone ma in Nagasaki è stata molto forte. Il segretario della Nunziatura mi ha regalato un facsimile in legno dove c’è scritto il “</w:t>
      </w:r>
      <w:proofErr w:type="spellStart"/>
      <w:r>
        <w:t>wanted</w:t>
      </w:r>
      <w:proofErr w:type="spellEnd"/>
      <w:r>
        <w:t xml:space="preserve">” di quel tempo: si cercano cristiani! Se tu trovi uno, denuncialo e tu avrai tanto, se tu trovi un sacerdote denuncialo, e avrai tanto. Questo colpisce, sono stati secoli di persecuzioni, questo è un fenomeno cristiano che in qualche modo “relativizza”, nel senso buono della parola, la bomba atomica. Invece andare a Hiroshima è soltanto per (fare memoria, </w:t>
      </w:r>
      <w:proofErr w:type="spellStart"/>
      <w:r>
        <w:t>ndr</w:t>
      </w:r>
      <w:proofErr w:type="spellEnd"/>
      <w:r>
        <w:t>) della bomba atomica, perché non è una città cristiana come Nagasaki. Per questo io sono voluto andare ad ambedue, in entrambe c’è stato il disastro atomico.</w:t>
      </w:r>
    </w:p>
    <w:p w:rsidR="00FD24C8" w:rsidRDefault="00FD24C8" w:rsidP="00FD24C8">
      <w:r>
        <w:t>Hiroshima è stata una vera catechesi umana sulla crudeltà. Per me è stata un’esperienza molto più toccante. E lì ho ribadito che l’uso delle armi nucleari è immorale, per questo deve andare nel Catechismo della Chiesa Cattolica, e non solo l’uso, anche il possesso, perché un incidente, o la pazzia di qualche governante, la pazzia di uno può distruggere l’umanità. Pensiamo a quel detto di Einstein: “La quarta guerra mondiale sarà combattuta con bastoni e pietre”».</w:t>
      </w:r>
    </w:p>
    <w:p w:rsidR="00FD24C8" w:rsidRDefault="00FD24C8" w:rsidP="00FD24C8">
      <w:r>
        <w:t>Il nucleare</w:t>
      </w:r>
    </w:p>
    <w:p w:rsidR="005506F6" w:rsidRDefault="00FD24C8" w:rsidP="00FD24C8">
      <w:r>
        <w:t xml:space="preserve">«Sempre può accadere un incidente, il triplice disastro (il terremoto, lo tsunami e il disastro nucleare della centrale di Fukushima nel 2011, </w:t>
      </w:r>
      <w:proofErr w:type="spellStart"/>
      <w:r>
        <w:t>ndr</w:t>
      </w:r>
      <w:proofErr w:type="spellEnd"/>
      <w:r>
        <w:t xml:space="preserve">), voi l’avete sperimentato. Il nucleare è il limite, le armi lasciamole perché quella è distruzione. L’uso del nucleare è molto al limite perché ancora non abbiamo raggiunto una sicurezza totale. Tu potresti dirmi che anche con l’elettricità si può fare un disastro per una insicurezza, ma sarebbe un disastrino piccolo. Il disastro di una centrale nucleare sarà un disastro grande. E ancora non è stata elaborata la sicurezza. È un’opinione personale, io non userei l’energia nucleare finché non ci sarà una totale sicurezza sul suo utilizzo. Alcuni dicono che è un rischio per la custodia del creato e che l’energia nucleare deve fermarsi. Io mi fermo sulla sicurezza. Non c’è la sicurezza per garantire che non avvenga un disastro. Sì, uno ogni dieci anni nel mondo. Poi c’è il creato, il disastro della potenza nucleare sul creato, sulla persona. C’è stato il disastro in Ucraina (a Chernobyl, </w:t>
      </w:r>
      <w:proofErr w:type="spellStart"/>
      <w:r>
        <w:t>ndr</w:t>
      </w:r>
      <w:proofErr w:type="spellEnd"/>
      <w:r>
        <w:t>). Dobbiamo fare ricerca sulla sicurezza sia per evitare disastri e sia per le conseguenze sull’ambiente, Sull’ambiente credo che siamo andati oltre il limite, nell’agricoltura con i pesticidi, nell’allevamento dei polli con i dottori dicono alle mamme di non dare da mangiare ai bambini quelli di allevamento perché sono allevati con gli ormoni e fanno male alla salute. Tante malattie rare che ci sono oggi per l’uso non buono dell’ambiente. La custodia dell’ambiente è una cosa che o avviene oggi o mai. Ma tornando sull’energia nucleare: costruzione, sicurezza e custodia del creato».</w:t>
      </w:r>
    </w:p>
    <w:sectPr w:rsidR="005506F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4C8"/>
    <w:rsid w:val="005506F6"/>
    <w:rsid w:val="00F57DAE"/>
    <w:rsid w:val="00FD24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5664</Words>
  <Characters>32287</Characters>
  <Application>Microsoft Office Word</Application>
  <DocSecurity>4</DocSecurity>
  <Lines>269</Lines>
  <Paragraphs>75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2019-11-27T10:20:00Z</dcterms:created>
  <dcterms:modified xsi:type="dcterms:W3CDTF">2019-11-27T10:20:00Z</dcterms:modified>
</cp:coreProperties>
</file>