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58" w:rsidRDefault="00965858" w:rsidP="00965858">
      <w:r>
        <w:t>Sir</w:t>
      </w:r>
    </w:p>
    <w:p w:rsidR="00965858" w:rsidRPr="00965858" w:rsidRDefault="00965858" w:rsidP="00965858">
      <w:pPr>
        <w:rPr>
          <w:b/>
        </w:rPr>
      </w:pPr>
      <w:r w:rsidRPr="00965858">
        <w:rPr>
          <w:b/>
        </w:rPr>
        <w:t>INCONTRO SANT'EGIDIO</w:t>
      </w:r>
    </w:p>
    <w:p w:rsidR="00965858" w:rsidRPr="00965858" w:rsidRDefault="00965858" w:rsidP="00965858">
      <w:pPr>
        <w:rPr>
          <w:b/>
        </w:rPr>
      </w:pPr>
      <w:r w:rsidRPr="00965858">
        <w:rPr>
          <w:b/>
        </w:rPr>
        <w:t>Papa Francesco: “La pace è la priorità di ogni politica”</w:t>
      </w:r>
    </w:p>
    <w:p w:rsidR="00965858" w:rsidRDefault="00965858" w:rsidP="00965858">
      <w:r>
        <w:t>20 ottobre 2020</w:t>
      </w:r>
    </w:p>
    <w:p w:rsidR="00965858" w:rsidRDefault="00965858" w:rsidP="00965858">
      <w:proofErr w:type="spellStart"/>
      <w:r>
        <w:t>M.Michela</w:t>
      </w:r>
      <w:proofErr w:type="spellEnd"/>
      <w:r>
        <w:t xml:space="preserve"> </w:t>
      </w:r>
      <w:proofErr w:type="spellStart"/>
      <w:r>
        <w:t>Nicolais</w:t>
      </w:r>
      <w:proofErr w:type="spellEnd"/>
      <w:r>
        <w:t xml:space="preserve"> </w:t>
      </w:r>
    </w:p>
    <w:p w:rsidR="00965858" w:rsidRDefault="00965858" w:rsidP="00965858">
      <w:r>
        <w:t>Dalla piazza del Campidoglio, "cuore della città" di Roma, il Papa prega con i leader religiosi mondiali e lancia con loro un appello di pace. Un minuto di silenzio per ricordare le vittime della pandemia e delle guerre. "La pace è la priorità di ogni politica", afferma Francesco esortando a partire da alcuni "obiettivi raggiungibili", come l'impegno comune per un vaccino</w:t>
      </w:r>
      <w:r>
        <w:t xml:space="preserve"> "idoneo e accessibile a tutti"</w:t>
      </w:r>
    </w:p>
    <w:p w:rsidR="00965858" w:rsidRDefault="00965858" w:rsidP="00965858">
      <w:r>
        <w:t>Alle 18.30 in punto, sulla piazza del Campidoglio, “cuore della città” di Roma, come l’ha definita il Papa “venuto dalla fine del mondo”, è sceso il silenzio per un minuto, in ricordo delle vittime di tutte le guerre. Per raggiungerla, Francesco ha sceso insieme “al mio fratello Bartolomeo”, come lo chiama da sempre, l’immensa scalinata della basilica dell’Ara Coeli, tanto cara alla devozione dei romani. L’uno accanto all’altro, l’uno vestito in bianco e l’altro in nero, il patriarca ecumenico di Costantinopoli aggrappato al suo bastone e il Santo Padre al corrimano esterno. Un esempio concreto di fraternità vissuta che prima hanno condiviso con i rappresentanti delle altre confessioni cristiane, pregando in basilica, e subito dopo con i leader delle grandi religioni mondiali che hanno preso parte all’incontro internazionale promosso dalla Comunità di Sant’Egidio sul tema “Nessuno si salva da solo. Pace e fraternità”. Lo “spirito di Assisi”, a 34 anni dallo storico incontro convocato da San Giovanni Paolo II, è aleggiato anche nell’appello di pace con cui si è concluso l’incontro, consegnato da un gruppo di bambini agli ambasciatori e ai rappresentanti della politica nazionale e internazionale. E proprio alla politica si è rivolto Papa Francesco nel suo discorso dal palco: “Il mondo, la politica, la pubblica opinione rischiano di assuefarsi al male della guerra, come naturale compagna della s</w:t>
      </w:r>
      <w:r>
        <w:t>toria dei popoli”, la denuncia:</w:t>
      </w:r>
    </w:p>
    <w:p w:rsidR="00965858" w:rsidRDefault="00965858" w:rsidP="00965858">
      <w:r>
        <w:t>“Non fermiamoci su discussioni teoriche, prendiamo contatto con le ferite, tocchiamo la carne di chi subisce i danni. Prestiamo attenzione ai profughi, a quanti hanno subito le radiazioni atomiche o gli attacchi chimici, alle donne che hanno perso i figli, ai bambini mutilati o privati della loro infanzia”</w:t>
      </w:r>
    </w:p>
    <w:p w:rsidR="00965858" w:rsidRDefault="00965858" w:rsidP="00965858">
      <w:r>
        <w:t>“Oggi, i dolori della guerra sono aggravati anche dalla pandemia del Coronavirus e dalla impossibilità, in molti Paesi, di accedere alle cure necessarie”, incalza Francesco, secondo il quale “mettere fine alla guerra è dovere improrogabile di tutti i responsa</w:t>
      </w:r>
      <w:r>
        <w:t>bili politici di fronte a Dio”.</w:t>
      </w:r>
    </w:p>
    <w:p w:rsidR="00965858" w:rsidRDefault="00965858" w:rsidP="00965858">
      <w:r>
        <w:t>“La pace è</w:t>
      </w:r>
      <w:r>
        <w:t xml:space="preserve"> la priorità di ogni politica”, </w:t>
      </w:r>
      <w:r>
        <w:t>tuona il Papa: “Dio chiederà conto, a chi non ha cercato la pace o ha fomentato le tensioni e i conflitti, di tutti i giorni, i mesi, gli anni di guerra che hanno colpito i popoli!”. “Quanti impugnano la spada, magari credendo di risolvere in fretta situazioni difficili, sperimenteranno su di sé, sui loro cari, sui loro Paesi, la morte che viene dalla spada”, spiega Francesco: Il “basta” di Gesù “è una risposta senza equivoci verso ogni violenza”: un “basta!” che “supera i secoli e giunge forte fino a noi oggi: basta con le spade, le armi, la violenza, la guerra!”. “Mai più la guerra!”, il grido sulla scorta del discorso di San Paolo VI alle Nazioni Unite, nel 1965: “Questa è l’implorazione di noi tutti, degli uomini e delle donne di buona volontà. È il sogno di tutti i cercatori e artigiani della pace, ben consapevoli che ogni guerra rende il mondo peggiore di come l’ha trovato”.</w:t>
      </w:r>
    </w:p>
    <w:p w:rsidR="00965858" w:rsidRDefault="00965858" w:rsidP="00965858"/>
    <w:p w:rsidR="00965858" w:rsidRDefault="00965858" w:rsidP="00965858">
      <w:r>
        <w:lastRenderedPageBreak/>
        <w:t>“Nessun popolo, nessun gruppo sociale potrà conseguire da solo la pace, il ben</w:t>
      </w:r>
      <w:r>
        <w:t xml:space="preserve">e, la sicurezza e la felicità”, </w:t>
      </w:r>
      <w:r>
        <w:t xml:space="preserve">ribadisce Francesco. E il pensiero corre ad un’altra piazza, non piena – nel rispetto delle norme anti </w:t>
      </w:r>
      <w:proofErr w:type="spellStart"/>
      <w:r>
        <w:t>Covid</w:t>
      </w:r>
      <w:proofErr w:type="spellEnd"/>
      <w:r>
        <w:t xml:space="preserve"> – come questa, ma deserta e bagnata dalla pioggia, in cui il Papa il 27 marzo scorso aveva pregato, per la prima volta da solo nella “sua” piaz</w:t>
      </w:r>
      <w:r>
        <w:t>za, per la fine della pandemia.</w:t>
      </w:r>
    </w:p>
    <w:p w:rsidR="00965858" w:rsidRDefault="00965858" w:rsidP="00965858">
      <w:r>
        <w:t xml:space="preserve">“La fraternità, che sgorga dalla coscienza di essere un’unica umanità, deve penetrare nella vita dei popoli, nelle comunità, tra i governanti, nei consensi internazionali. Così lieviterà la consapevolezza che ci si salva soltanto insieme, incontrandosi, negoziando, smettendo di combattersi, riconciliandosi, moderando il linguaggio della politica e della propaganda, sviluppando </w:t>
      </w:r>
      <w:r>
        <w:t>percorsi concreti per la pace”.</w:t>
      </w:r>
    </w:p>
    <w:p w:rsidR="00965858" w:rsidRDefault="00965858" w:rsidP="00965858">
      <w:r>
        <w:t>A partire da un obiettivo raggiungibile imposto dalla pandemia, proposto come imperati</w:t>
      </w:r>
      <w:r>
        <w:t>vo nell’appello di pace finale:</w:t>
      </w:r>
    </w:p>
    <w:p w:rsidR="00965858" w:rsidRDefault="00965858" w:rsidP="00965858">
      <w:r>
        <w:t>“Uniamo già oggi gli sforzi per contenere la diffusione del virus finché non avremo un vaccino che sia idoneo e accessibile a tutti. Questa pandemia ci sta ricordando che siamo</w:t>
      </w:r>
      <w:r>
        <w:t xml:space="preserve"> fratelli e sorelle di sangue”.</w:t>
      </w:r>
    </w:p>
    <w:p w:rsidR="00965858" w:rsidRDefault="00965858" w:rsidP="00965858">
      <w:r>
        <w:t>Nessuno può salvarsi da solo, si legge ancora nell’appello: “Le guerre e la pace, le pandemie e la cura della salute, la fame e l’accesso al cibo, il riscaldamento globale e la sostenibilità dello sviluppo, gli spostamenti di popolazioni, l’eliminazione del rischio nucleare e la riduzione delle disuguaglianze non riguardano solo le singole nazioni. Lo campiamo meglio oggi, in un mondo pieno di connessioni, ma che spesso smarrisce il senso della fraternità”. La tentazione da cui fuggire “è la tentazione di pensare solo a salvaguardare se stessi o il proprio gruppo”, il monito dell’omelia papale dall’Ara Coeli: “Dio non viene tanto a liberarci dai nostri problemi, che sempre si ripresentano, ma per sa</w:t>
      </w:r>
      <w:r>
        <w:t xml:space="preserve">lvarci dal vero problema, che è </w:t>
      </w:r>
      <w:r>
        <w:t>la mancanza di amore. E’ questa la causa profonda dei nostri mali personali, social</w:t>
      </w:r>
      <w:r>
        <w:t>i, internazionali, ambientali”.</w:t>
      </w:r>
    </w:p>
    <w:p w:rsidR="00965858" w:rsidRDefault="00965858" w:rsidP="00965858">
      <w:r>
        <w:t>______________</w:t>
      </w:r>
    </w:p>
    <w:p w:rsidR="00965858" w:rsidRDefault="00965858" w:rsidP="00965858">
      <w:r>
        <w:t>Sir</w:t>
      </w:r>
    </w:p>
    <w:p w:rsidR="00965858" w:rsidRPr="00965858" w:rsidRDefault="00965858" w:rsidP="00965858">
      <w:pPr>
        <w:rPr>
          <w:b/>
        </w:rPr>
      </w:pPr>
      <w:r w:rsidRPr="00965858">
        <w:rPr>
          <w:b/>
        </w:rPr>
        <w:t>DIPLOMAZIA</w:t>
      </w:r>
    </w:p>
    <w:p w:rsidR="00965858" w:rsidRPr="00965858" w:rsidRDefault="00965858" w:rsidP="00965858">
      <w:pPr>
        <w:rPr>
          <w:b/>
        </w:rPr>
      </w:pPr>
      <w:r w:rsidRPr="00965858">
        <w:rPr>
          <w:b/>
        </w:rPr>
        <w:t>Israele-Santa Sede: David (</w:t>
      </w:r>
      <w:proofErr w:type="spellStart"/>
      <w:r w:rsidRPr="00965858">
        <w:rPr>
          <w:b/>
        </w:rPr>
        <w:t>amb</w:t>
      </w:r>
      <w:proofErr w:type="spellEnd"/>
      <w:r w:rsidRPr="00965858">
        <w:rPr>
          <w:b/>
        </w:rPr>
        <w:t>. Israele Santa Sede), “relazioni diplomatiche hanno raggiunto la maturità. Rafforzare collaborazione contro piaga infetta dell’antisemitismo”</w:t>
      </w:r>
    </w:p>
    <w:p w:rsidR="00965858" w:rsidRDefault="00965858" w:rsidP="00965858">
      <w:r>
        <w:t>20 ottobre 2020 @ 18:45</w:t>
      </w:r>
    </w:p>
    <w:p w:rsidR="00965858" w:rsidRDefault="00965858" w:rsidP="00965858">
      <w:r>
        <w:t xml:space="preserve">Le relazioni diplomatiche tra Israele e Santa Sede “hanno raggiunto la maturità. È necessario rafforzare la collaborazione  nel combattere la piaga infetta dell’antisemitismo che continua a fare vittime innocenti, dobbiamo lavorare in ambito accademico con le varie università pontificie e cattoliche, aumentare le visite delle delegazioni, incrementare i pellegrinaggi e far conoscere anche la parte moderna di Israele, al di là dei luoghi Santi”. Lo ha detto oggi l’ambasciatore di Israele presso la Santa Sede, </w:t>
      </w:r>
      <w:proofErr w:type="spellStart"/>
      <w:r>
        <w:t>Oren</w:t>
      </w:r>
      <w:proofErr w:type="spellEnd"/>
      <w:r>
        <w:t xml:space="preserve"> David, nel corso di una video conferenza dedicata alle relazioni tra Israele e Vaticano (1904-2005) e all’opera di Nathan Ben-</w:t>
      </w:r>
      <w:proofErr w:type="spellStart"/>
      <w:r>
        <w:t>Horin</w:t>
      </w:r>
      <w:proofErr w:type="spellEnd"/>
      <w:r>
        <w:t xml:space="preserve">, pioniere delle relazioni tra i due Stati. Passando in rassegna il periodo che va dal 1904 ad oggi l’ambasciatore ha affermato che in questa epoca si è registrato “un forte cambiamento di posizioni, passate da negazione e rifiuto da parte cattolica, ad una posizione di riconciliazione e accettazione”. Tra i fattori determinanti che hanno contribuito a questa evoluzione, per l’ambasciatore, ci sono “il dramma della Shoah, l’accordo di Oslo, le relazioni diplomatiche con i Paesi dell’Ex Unione Sovietica, con quelli arabi e africani” ma anche “la forte personalità dei pontefici. La storia – ha rimarcato David – è fatta da uomini che hanno la forza di compiere grandi gesti per costruire ponti di amicizia tra i popoli”. Come è stato anche, da </w:t>
      </w:r>
      <w:r>
        <w:lastRenderedPageBreak/>
        <w:t>parte ebraica, Nathan Ben-</w:t>
      </w:r>
      <w:proofErr w:type="spellStart"/>
      <w:r>
        <w:t>Horin</w:t>
      </w:r>
      <w:proofErr w:type="spellEnd"/>
      <w:r>
        <w:t>. L’ambasciatore David ha inoltre ricordato l’incontro di Pio X con Theodor Herzl, fondatore e leader del moderno sionismo politico, il 23 gennaio 1904, e l’impegno degli ultimi tre pontefici che si sono recati in visita ufficiale in Israele (Giovanni Paolo II nel 2000, Benedetto XVI nel 20</w:t>
      </w:r>
      <w:r>
        <w:t xml:space="preserve">09 e Francesco nel 2014, </w:t>
      </w:r>
      <w:proofErr w:type="spellStart"/>
      <w:r>
        <w:t>ndr</w:t>
      </w:r>
      <w:proofErr w:type="spellEnd"/>
      <w:r>
        <w:t>.).</w:t>
      </w:r>
    </w:p>
    <w:p w:rsidR="00965858" w:rsidRDefault="00965858" w:rsidP="00965858">
      <w:r>
        <w:t xml:space="preserve">“Papa Francesco – ha sottolineato  David – ha deposto dei fiori proprio alla tomba di </w:t>
      </w:r>
      <w:proofErr w:type="spellStart"/>
      <w:r>
        <w:t>Hertzl</w:t>
      </w:r>
      <w:proofErr w:type="spellEnd"/>
      <w:r>
        <w:t xml:space="preserve">, chiudendo un cerchio storico con un gesto che attesta il lungo percorso compiuto nelle nostre relazioni”. “Giovanni XXIII – ha aggiunto – diede un contributo al dialogo con l’ebraismo con la ‘Nostra </w:t>
      </w:r>
      <w:proofErr w:type="spellStart"/>
      <w:r>
        <w:t>Aetate</w:t>
      </w:r>
      <w:proofErr w:type="spellEnd"/>
      <w:r>
        <w:t>’ (1965), un documento del Magistero della Chiesa cattolica che ha portato un cambiamento teologico  rivoluzionario nell’atteggiamento del Cristianesimo verso l’ebraismo che a sua volta ha aperto la strada ad un cambiamento politico”. “Nel 1978 viene eletto Giovanni Paolo II, un pontefice polacco, cresciuto tra amici ebrei, che ha vissuto il dramma della Shoah. Il 13 aprile 1986 ha visitato – prima volta di un Papa – la sinagoga di Roma. In questo pontificato – secondo l’ambasciatore israeliano – abbiamo assistito all’intreccio di due tendenze, una di avvicinamento all’ebraismo e una di riconoscimento  della centralità dello Stato di Israele per gli ebrei”. Un cammino di avvicinamento che ha portato, il 30 dicembre 1993, alla firma, a Gerusalemme, dell’Accordo fondamentale tra Israele e Santa Sede. “Con Papa Francesco, che non manca di alzare la voce contro l’antisemitismo – ha concluso David –  stiamo continuando a seguire questa strada avviata dai suoi predecessori. Proseguiamo con determinazione nella via del dialogo tracciata anche da uomini lungim</w:t>
      </w:r>
      <w:r>
        <w:t>iranti come  Nathan Ben-</w:t>
      </w:r>
      <w:proofErr w:type="spellStart"/>
      <w:r>
        <w:t>Horin</w:t>
      </w:r>
      <w:proofErr w:type="spellEnd"/>
      <w:r>
        <w:t>”.</w:t>
      </w:r>
    </w:p>
    <w:p w:rsidR="00965858" w:rsidRDefault="00965858" w:rsidP="00965858">
      <w:r>
        <w:t>(D.R.)</w:t>
      </w:r>
    </w:p>
    <w:p w:rsidR="00965858" w:rsidRDefault="00965858" w:rsidP="00965858">
      <w:r>
        <w:t>______________</w:t>
      </w:r>
    </w:p>
    <w:p w:rsidR="00965858" w:rsidRDefault="00965858" w:rsidP="00965858">
      <w:r>
        <w:t>Sir</w:t>
      </w:r>
    </w:p>
    <w:p w:rsidR="00965858" w:rsidRPr="00965858" w:rsidRDefault="00965858" w:rsidP="00965858">
      <w:pPr>
        <w:rPr>
          <w:b/>
        </w:rPr>
      </w:pPr>
      <w:r w:rsidRPr="00965858">
        <w:rPr>
          <w:b/>
        </w:rPr>
        <w:t>PREGHIERA A SANTA MARIA IN TRASTEVERE</w:t>
      </w:r>
    </w:p>
    <w:p w:rsidR="00965858" w:rsidRPr="00965858" w:rsidRDefault="00965858" w:rsidP="00965858">
      <w:pPr>
        <w:rPr>
          <w:b/>
        </w:rPr>
      </w:pPr>
      <w:r w:rsidRPr="00965858">
        <w:rPr>
          <w:b/>
        </w:rPr>
        <w:t>Pace: Patriarca Bartolomeo, “irradiare nel mondo gesti di fraternità e di speranza”</w:t>
      </w:r>
    </w:p>
    <w:p w:rsidR="00965858" w:rsidRDefault="00965858" w:rsidP="00965858">
      <w:r>
        <w:t>19 ottobre 2020 @ 20:00</w:t>
      </w:r>
    </w:p>
    <w:p w:rsidR="00965858" w:rsidRDefault="00965858" w:rsidP="00965858">
      <w:r>
        <w:t xml:space="preserve">“Irradiare nel mondo un sentimento di fraternità, concreto, tangibile, con il quale saper accogliere ogni fratello e sorella e allo stesso tempo rendere ogni nostra azione operativa, capace di gesti nuovi, gesti di lungimiranza, gesti di speranza nella storia della umanità”. È quanto ha esortato a fare il patriarca ecumenico di Costantinopoli, Bartolomeo I, intervenendo ieri sera a Roma alla preghiera per la pace che si è svolta nella basilica di Santa Maria in Trastevere. Il patriarca è giunto oggi in Italia dove lo attende un intenso programma. Domani pomeriggio parteciperà con Papa Francesco e il presidente della Repubblica Sergio Mattarella all’Incontro internazionale di preghiera per la pace tra le grandi religioni mondiali dal titolo “Nessuno si salva da solo – Pace e fraternità”, mentre mercoledì 21, alle 9.30, riceverà dalla Pontificia Università </w:t>
      </w:r>
      <w:proofErr w:type="spellStart"/>
      <w:r>
        <w:t>Antonianum</w:t>
      </w:r>
      <w:proofErr w:type="spellEnd"/>
      <w:r>
        <w:t xml:space="preserve"> il dottorato honoris causa in filosofia. Riflettendo questa sera sulle parole del Vangelo di Giovanni “Non vi ho chiamato più servi, ma vi ho chiamato amici”, il pensiero del patriarca si è rivolto alla Comunità di Sant’Egidio e ai “suoi successi”, il cui unico fine però – ha detto – “è la lode a Dio e l’attenzione verso gli ultimi e il cui frutto è veramente l’amore durevole, l’amore che rimane”. “Amare come Cristo – ha affermato Bartolomeo – significa donarsi completamente, senza misura e senza aspettarsi nulla in cambio e questo dono non può mai prescindere anche dal perdono, che dobbiamo sapere offrire senza alcuna condizione”. “Noi amiamo, perché Dio ci ha amati. Perdoniamo, perché Dio ci ha perdonati. Egli ci ha fatto suoi amici perché è un Dio della condivisione: ‘Vi ho chiamato amici, perché tutto ciò che ho udito dal Padre l’ho fatto conoscere a voi’”. “Questa sera, amati fratelli e sorelle – ha evidenziato </w:t>
      </w:r>
      <w:r>
        <w:lastRenderedPageBreak/>
        <w:t xml:space="preserve">Bartolomeo -, condividiamo assieme l’assaggio di questa amicizia e di questo amore che Lui ci ha offerto in abbondanza. Lui che per questo amore ha sofferto ‘gli sputi, gli schiaffi, le percosse, gli oltraggi, gli scherni, la tunica di </w:t>
      </w:r>
      <w:proofErr w:type="spellStart"/>
      <w:r>
        <w:t>pòrpora</w:t>
      </w:r>
      <w:proofErr w:type="spellEnd"/>
      <w:r>
        <w:t>, la canna, la spugna, l’aceto, i chiodi, la lancia e soprattutto la croce e la morte’”. “Sì – ha concluso -, perché il criterio per comprendere il nostro amore degli uni per gli altri non siamo noi stessi, non è la nostra buona disposizione, neppure le nostre opere, ma solamente Cristo, in cui tutta la nostra esistenza trova compimento”.</w:t>
      </w:r>
    </w:p>
    <w:p w:rsidR="00965858" w:rsidRDefault="00965858" w:rsidP="00965858">
      <w:r>
        <w:t>____________</w:t>
      </w:r>
    </w:p>
    <w:p w:rsidR="00965858" w:rsidRDefault="00965858" w:rsidP="00965858">
      <w:r>
        <w:t>Corriere della sera</w:t>
      </w:r>
    </w:p>
    <w:p w:rsidR="00965858" w:rsidRPr="00965858" w:rsidRDefault="00965858" w:rsidP="00965858">
      <w:pPr>
        <w:rPr>
          <w:b/>
        </w:rPr>
      </w:pPr>
      <w:proofErr w:type="spellStart"/>
      <w:r w:rsidRPr="00965858">
        <w:rPr>
          <w:b/>
        </w:rPr>
        <w:t>Covid</w:t>
      </w:r>
      <w:proofErr w:type="spellEnd"/>
      <w:r w:rsidRPr="00965858">
        <w:rPr>
          <w:b/>
        </w:rPr>
        <w:t xml:space="preserve"> in Italia, Speranza: «State a casa il più possibile»</w:t>
      </w:r>
    </w:p>
    <w:p w:rsidR="00965858" w:rsidRPr="00965858" w:rsidRDefault="00965858" w:rsidP="00965858">
      <w:pPr>
        <w:rPr>
          <w:b/>
        </w:rPr>
      </w:pPr>
      <w:r w:rsidRPr="00965858">
        <w:rPr>
          <w:b/>
        </w:rPr>
        <w:t xml:space="preserve">Il ministro della Salute Speranza ha parlato a </w:t>
      </w:r>
      <w:proofErr w:type="spellStart"/>
      <w:r w:rsidRPr="00965858">
        <w:rPr>
          <w:b/>
        </w:rPr>
        <w:t>DiMartedì</w:t>
      </w:r>
      <w:proofErr w:type="spellEnd"/>
      <w:r w:rsidRPr="00965858">
        <w:rPr>
          <w:b/>
        </w:rPr>
        <w:t xml:space="preserve">: «La situazione è seria. Lavoriamo giorno e notte per evitare il </w:t>
      </w:r>
      <w:proofErr w:type="spellStart"/>
      <w:r w:rsidRPr="00965858">
        <w:rPr>
          <w:b/>
        </w:rPr>
        <w:t>lockdown</w:t>
      </w:r>
      <w:proofErr w:type="spellEnd"/>
      <w:r w:rsidRPr="00965858">
        <w:rPr>
          <w:b/>
        </w:rPr>
        <w:t>, ma chiedo a tutti di evitare spostamenti inutili e uscite inutili»</w:t>
      </w:r>
    </w:p>
    <w:p w:rsidR="00965858" w:rsidRDefault="00965858" w:rsidP="00965858">
      <w:r>
        <w:t>di Redazione Online</w:t>
      </w:r>
    </w:p>
    <w:p w:rsidR="00965858" w:rsidRDefault="00965858" w:rsidP="00965858">
      <w:r>
        <w:t xml:space="preserve">«La situazione è molto seria, la curva cresce da ormai molte settimane. Abbiamo bisogno di uno sforzo in più da parte di ciascuno. E questo significa ridurre le occasioni di contagio, evitare uscite, spostamenti che non sono necessari. E significa anche stare a casa il più possibile. Dobbiamo ritrovare lo spirito di marzo e di aprile e dimostrare di essere in grado di piegare la curva del contagio». A dirlo, durante la serata di martedì, è stato il ministro </w:t>
      </w:r>
      <w:r>
        <w:t>della Salute, Roberto Speranza.</w:t>
      </w:r>
    </w:p>
    <w:p w:rsidR="00965858" w:rsidRDefault="00965858" w:rsidP="00965858">
      <w:r>
        <w:t xml:space="preserve">L’appello del ministro arriva mentre i dati dell’epidemia di </w:t>
      </w:r>
      <w:proofErr w:type="spellStart"/>
      <w:r>
        <w:t>Covid</w:t>
      </w:r>
      <w:proofErr w:type="spellEnd"/>
      <w:r>
        <w:t xml:space="preserve"> in Italia, dal numero di nuovi contagi da Sars-CoV-2 a quello relativo ai pazienti </w:t>
      </w:r>
      <w:proofErr w:type="spellStart"/>
      <w:r>
        <w:t>Covid</w:t>
      </w:r>
      <w:proofErr w:type="spellEnd"/>
      <w:r>
        <w:t xml:space="preserve"> in terapia intensiva, continuano a peggiorare, e mentre molte Regioni — Lombardia, Piemonte, Campania, Liguria in testa — sono costrette a prendere misure più stringenti (ad esempio, imponendo chiusure serali anticipate ai locali, o restringendo la libertà di circolazione </w:t>
      </w:r>
      <w:r>
        <w:t>dei cittadini in alcuni orari).</w:t>
      </w:r>
    </w:p>
    <w:p w:rsidR="00965858" w:rsidRDefault="00965858" w:rsidP="00965858">
      <w:r>
        <w:t>Speranza ha annunciato «un’ordinanza nelle prossime ore: io sono pronto a prendermi le mie responsabilità», ha detto. E la ragione, spiega il ministro, è che «i numeri dei prossimi giorni non sono scritti nel cielo: dipendono dai nostri comportamenti e dalle misure che decideremo con i pres</w:t>
      </w:r>
      <w:r>
        <w:t>identi di Regione e i sindaci».</w:t>
      </w:r>
    </w:p>
    <w:p w:rsidR="00965858" w:rsidRDefault="00965858" w:rsidP="00965858">
      <w:r>
        <w:t xml:space="preserve">Il governo, ha spiegato Speranza, «lavora giorno e notte per evitare un </w:t>
      </w:r>
      <w:proofErr w:type="spellStart"/>
      <w:r>
        <w:t>lockdown</w:t>
      </w:r>
      <w:proofErr w:type="spellEnd"/>
      <w:r>
        <w:t xml:space="preserve"> generalizzato. L’esito non è scontato, dipende da quello che faremo: ma oggi abbiamo ancora un margine, una possibilità di piegare la curva senza decisioni drastiche. Altrimenti le avremmo già prese».</w:t>
      </w:r>
    </w:p>
    <w:p w:rsidR="00965858" w:rsidRDefault="00965858" w:rsidP="00965858">
      <w:r>
        <w:t>______________</w:t>
      </w:r>
    </w:p>
    <w:p w:rsidR="00965858" w:rsidRDefault="00965858" w:rsidP="00965858">
      <w:r>
        <w:t>Corriere della sera</w:t>
      </w:r>
    </w:p>
    <w:p w:rsidR="00965858" w:rsidRPr="00965858" w:rsidRDefault="00965858" w:rsidP="00965858">
      <w:pPr>
        <w:rPr>
          <w:b/>
        </w:rPr>
      </w:pPr>
      <w:r w:rsidRPr="00965858">
        <w:rPr>
          <w:b/>
        </w:rPr>
        <w:t xml:space="preserve">commento </w:t>
      </w:r>
    </w:p>
    <w:p w:rsidR="00965858" w:rsidRPr="00965858" w:rsidRDefault="00965858" w:rsidP="00965858">
      <w:pPr>
        <w:rPr>
          <w:b/>
        </w:rPr>
      </w:pPr>
      <w:r w:rsidRPr="00965858">
        <w:rPr>
          <w:b/>
        </w:rPr>
        <w:t xml:space="preserve">Paese reale disorientato: </w:t>
      </w:r>
    </w:p>
    <w:p w:rsidR="00965858" w:rsidRPr="00965858" w:rsidRDefault="00965858" w:rsidP="00965858">
      <w:pPr>
        <w:rPr>
          <w:b/>
        </w:rPr>
      </w:pPr>
      <w:r w:rsidRPr="00965858">
        <w:rPr>
          <w:b/>
        </w:rPr>
        <w:t>il peggio non era passato</w:t>
      </w:r>
    </w:p>
    <w:p w:rsidR="00965858" w:rsidRDefault="00965858" w:rsidP="00965858">
      <w:r>
        <w:t>In primavera ci sentivamo tutti sulla stessa barca, ora invece si sta aprendo un divario troppo grande tra la paura di tanti italiani e la risposta del decisore politico</w:t>
      </w:r>
    </w:p>
    <w:p w:rsidR="00965858" w:rsidRDefault="00965858" w:rsidP="00965858">
      <w:r>
        <w:lastRenderedPageBreak/>
        <w:t>di Antonio Polito</w:t>
      </w:r>
    </w:p>
    <w:p w:rsidR="00965858" w:rsidRDefault="00965858" w:rsidP="00965858">
      <w:r>
        <w:t xml:space="preserve">Si sta aprendo un divario troppo grande tra l’angoscia del Paese reale e il frastuono del Paese legale. Tra la paura di tanti italiani e la risposta del decisore politico. Così non fu in primavera. Allora ci sentimmo tutti sulla stessa barca, colti all’improvviso e a sorpresa da un uragano. Stavolta abbiamo visto arrivare la tempesta da lontano, per mesi, e ci siamo lo stesso finiti dentro. Questo ha scosso la fiducia del Paese in se stesso. E il potere politico, che di fronte alla prima ondata ci apparve come un utile protettore, e per questo gli perdonammo molti errori, oggi sembra aver ripreso invece i suoi antichi panni di egocentrico affabulatore. </w:t>
      </w:r>
    </w:p>
    <w:p w:rsidR="00965858" w:rsidRDefault="00965858" w:rsidP="00965858">
      <w:r>
        <w:t xml:space="preserve">La nostra angoscia è colpa del virus. La seconda volta colpisce con perfidia perfino maggiore, perché pensavamo di aver passato il peggio, e invece il peggio sta tornando. E non è così solo in Italia: lo Stato moderno, lo Stato del welfare, pur con tutta la sua enorme potenza di fuoco, arranca ovunque, forse con l’unica eccezione della solita Germania. Per giunta: in primavera il fronte interno era concentrato in quattro regioni, tra l’altro le più dotate in quanto a risorse e mezzi della sanità pubblica. Oggi il nemico è ovunque, dal Sud al Nord. Infine: l’epidemia ci ha giocato il brutto scherzo di farci partire al secondo giro per ultimi, dandoci l’illusione ottica che avremmo potuto scansare ciò che stava accadendo in Francia o in Belgio, e invece eravamo solo in ritardo. L’effetto è stato esiziale: abbiamo abbassato la guardia, anzi la mascherina, troppo presto. </w:t>
      </w:r>
    </w:p>
    <w:p w:rsidR="00965858" w:rsidRDefault="00965858" w:rsidP="00965858">
      <w:r>
        <w:t xml:space="preserve">Ma se il contagio è la variabile indipendente e speriamo non impazzita di questa tragedia, l’azione degli uomini potrebbe e anzi dovrebbe mitigarne gli effetti. Bisogna dire che non ci stiamo riuscendo. Anzi, con il passare dei giorni si alza un frastuono di cifre e polemiche che disorienta il Paese reale e forse lo allarma anche di più, perché introduce dubbi sulla capacità del pilota di garantirci un atterraggio morbido. Lungi da me voler stabilire chi ha ragione nella «querelle» dei posti in terapia intensiva. C’è chi dice (Conte) che li abbiamo raddoppiati e chi dice (Arcuri) che sono passati da 5.179 a 6.628, perché le Regioni non hanno usato 1.600 ventilatori polmonari a loro forniti (in Germania oggi ci sono 40 mila letti, di cui 30 mila con un respiratore). Ma lasciamo un attimo da parte l’anello finale della catena, che forse oggi è anche quello che regge di più. Ci sono altre falle ben più preoccupanti nella linea Maginot che doveva proteggerci dalla seconda ondata. La più grave delle quali è al capo opposto dell’emergenza, lì dove essa comincia: la medicina del territorio. Il sistema di tracciamento, per interrompere le linee di contagio, è praticamente saltato. Un po’ per i numeri eccezionali di positivi di cui bisogna cercare e testare i contatti stretti. Ma anche perché i tracciatori nelle Asl sono troppo pochi. La rete doveva essere potenziata del 30% ma così non è stato. Gli infermieri assunti vengono anzi ora dirottati inevitabilmente verso gli ospedali, e la prima linea si sguarnisce. Per capire la sproporzione tra risorse e bisogni basti questo dato. Abbiamo assunto 33 mila tra medici e infermieri, un grande sforzo, al costo di un miliardo e ottocento milioni l’anno. Ma la dotazione aggiuntiva prevista nel bilancio del prossimo anno per la sanità </w:t>
      </w:r>
      <w:proofErr w:type="spellStart"/>
      <w:r>
        <w:t>publica</w:t>
      </w:r>
      <w:proofErr w:type="spellEnd"/>
      <w:r>
        <w:t xml:space="preserve"> è di 4 miliardi, cioè poco più del doppio. E con ciò che resta dobbiamo comprare anche i vaccini, gli anticorpi monoclonali, i test rapidi... Ce la faremo? </w:t>
      </w:r>
    </w:p>
    <w:p w:rsidR="00965858" w:rsidRDefault="00965858" w:rsidP="00965858">
      <w:r>
        <w:t xml:space="preserve">Non sentiamo discutere di questo. Il governo e l’opposizione, tra di loro e al loro interno, non discutono di quanto ci serva per rifare una sanità depauperata (insieme alla scuola) da decenni di declino economico e di acqua alla gola nel bilancio pubblico. Si discute invece accanitamente del </w:t>
      </w:r>
      <w:proofErr w:type="spellStart"/>
      <w:r>
        <w:t>Mes</w:t>
      </w:r>
      <w:proofErr w:type="spellEnd"/>
      <w:r>
        <w:t xml:space="preserve">, se sia o non sia il miglior strumento per ricavare le risorse necessarie. Se ne venisse indicato un altro alternativo, il dibattito accademico su tassi e condizionalità sarebbe anche interessante. </w:t>
      </w:r>
    </w:p>
    <w:p w:rsidR="00965858" w:rsidRDefault="00965858" w:rsidP="00965858">
      <w:r>
        <w:t xml:space="preserve">Il presidente del Consiglio ci ha ricordato in conferenza stampa che sempre di prestiti si tratterebbe, dunque da restituire prima o poi. Ha ragione. Sarebbe anzi bene che lo ricordasse agli italiani anche quando </w:t>
      </w:r>
      <w:r>
        <w:lastRenderedPageBreak/>
        <w:t xml:space="preserve">aumenta di 100 miliardi in un anno la spesa pubblica per sostenere l’economia in ginocchio, o quando prende 27,5 miliardi del fondo europeo </w:t>
      </w:r>
      <w:proofErr w:type="spellStart"/>
      <w:r>
        <w:t>Sure</w:t>
      </w:r>
      <w:proofErr w:type="spellEnd"/>
      <w:r>
        <w:t xml:space="preserve"> per la disoccupazione, e perfino quando prenderà quella parte dei fondi </w:t>
      </w:r>
      <w:proofErr w:type="spellStart"/>
      <w:r>
        <w:t>Recovery</w:t>
      </w:r>
      <w:proofErr w:type="spellEnd"/>
      <w:r>
        <w:t xml:space="preserve">, 110 miliardi, che non sono a fondo perduto. Sono tutti prestiti, più o meno cari, ma tutti più o meno da restituire. Del resto, esiste un altro modo di uscirne? Il punto è come li usiamo e quanto ci mettiamo a spenderli. </w:t>
      </w:r>
    </w:p>
    <w:p w:rsidR="00965858" w:rsidRDefault="00965858" w:rsidP="00965858">
      <w:r>
        <w:t xml:space="preserve">Sarebbe bello se invece del frastuono si discutesse di questo. Gli italiani angosciati dal rischio di finire in un letto di ospedale non si chiedono da dove attingere le risorse, ma se ci saranno; per evitare, come già accade, di passare la notte in ambulanza in attesa che si liberi un posto. </w:t>
      </w:r>
    </w:p>
    <w:p w:rsidR="00965858" w:rsidRDefault="00965858" w:rsidP="00965858">
      <w:r>
        <w:t xml:space="preserve">Nel frastuono un ruolo lo gioca pure l’opposizione. Divisa tra la voglia di difendere le attività produttive da nuovi </w:t>
      </w:r>
      <w:proofErr w:type="spellStart"/>
      <w:r>
        <w:t>lockdown</w:t>
      </w:r>
      <w:proofErr w:type="spellEnd"/>
      <w:r>
        <w:t xml:space="preserve"> e la voglia di criticare però il governo se questi sceglie una linea soft; pronta a festeggiare l’addio di Conte al </w:t>
      </w:r>
      <w:proofErr w:type="spellStart"/>
      <w:r>
        <w:t>Mes</w:t>
      </w:r>
      <w:proofErr w:type="spellEnd"/>
      <w:r>
        <w:t xml:space="preserve"> mentre protesta per la mancanza di risorse negli ospedali e la lentezza dei tamponi; determinata al coprifuoco dove governa come in Lombardia, ma nemica delle misure più rigorose nelle piazze dove può fare agitazione. Per chiedere agli italiani, come si fa ormai ogni giorno, senso di responsabilità, bisogna anche mostrarne. Oggi è il Paese legale che deve qualcosa al Paese reale. </w:t>
      </w:r>
    </w:p>
    <w:p w:rsidR="00965858" w:rsidRDefault="00965858" w:rsidP="00965858">
      <w:r>
        <w:t>___________</w:t>
      </w:r>
    </w:p>
    <w:p w:rsidR="00965858" w:rsidRDefault="00965858" w:rsidP="00965858">
      <w:r>
        <w:t xml:space="preserve">Corriere della </w:t>
      </w:r>
      <w:r>
        <w:t>sera</w:t>
      </w:r>
    </w:p>
    <w:p w:rsidR="00965858" w:rsidRPr="00965858" w:rsidRDefault="00965858" w:rsidP="00965858">
      <w:pPr>
        <w:rPr>
          <w:b/>
        </w:rPr>
      </w:pPr>
      <w:r w:rsidRPr="00965858">
        <w:rPr>
          <w:b/>
        </w:rPr>
        <w:t>il processo</w:t>
      </w:r>
    </w:p>
    <w:p w:rsidR="00965858" w:rsidRPr="00965858" w:rsidRDefault="00965858" w:rsidP="00965858">
      <w:pPr>
        <w:rPr>
          <w:b/>
        </w:rPr>
      </w:pPr>
      <w:r w:rsidRPr="00965858">
        <w:rPr>
          <w:b/>
        </w:rPr>
        <w:t xml:space="preserve">Messina Denaro condannato all’ergastolo per le stragi del ‘92 </w:t>
      </w:r>
    </w:p>
    <w:p w:rsidR="00965858" w:rsidRPr="00965858" w:rsidRDefault="00965858" w:rsidP="00965858">
      <w:pPr>
        <w:rPr>
          <w:b/>
        </w:rPr>
      </w:pPr>
      <w:r w:rsidRPr="00965858">
        <w:rPr>
          <w:b/>
        </w:rPr>
        <w:t>Latitante, è ricercato dal 1993. La decisione della Corte d’Assise di Caltanissetta dopo 14 ore di camera di consiglio. Il procuratore: «Ruolo determinante per i piani stragisti»</w:t>
      </w:r>
    </w:p>
    <w:p w:rsidR="00965858" w:rsidRDefault="00965858" w:rsidP="00965858">
      <w:r>
        <w:t>di Redazione online</w:t>
      </w:r>
    </w:p>
    <w:p w:rsidR="00965858" w:rsidRDefault="00965858" w:rsidP="00965858">
      <w:r>
        <w:t>Matteo Messina Denaro è stato condannato all’ergastolo per le stragi del 1992 di Capaci e Via D’Amelio, dove furono uccisi Giovanni Falcone, Paolo Borsellino e gli agenti delle loro scorte. La sentenza della Corte d’Assise di Caltanissetta, presieduta da Roberta Serio, arriva dopo 14 ore di camera di consiglio. Il boss, latitante, della mafia trapanese, ricercato dal 1993, è stato tra i responsabili della linea stragista di Cosa nostra imposta dai corleonesi di Totò Riina. È il terzo processo che si celebra a Caltanissetta per la strage di Capaci e il quinto per la strage di via D’Amelio, dove sono stati condannati capimafia ed esecut</w:t>
      </w:r>
      <w:r>
        <w:t xml:space="preserve">ori materiali degli attentati. </w:t>
      </w:r>
    </w:p>
    <w:p w:rsidR="00965858" w:rsidRDefault="00965858" w:rsidP="00965858">
      <w:r>
        <w:t>La requisitoria</w:t>
      </w:r>
    </w:p>
    <w:p w:rsidR="00965858" w:rsidRDefault="00965858" w:rsidP="00965858">
      <w:r>
        <w:t xml:space="preserve">Messina Denaro avrebbe determinato all’interno di Cosa nostra — secondo l’accusa, sostenuta in aula dal procuratore aggiunto Gabriele Paci — «un clima di unanimità senza il quale il capomafia corleonese Totò Riina non avrebbe potuto portare avanti i suoi piani stragisti, se non a rischio di una guerra di mafia». Durante la requisitoria, il magistrato, che ha richiesto l’ergastolo, ha spiegato che il ruolo di Messina Denaro è stato decisivo per la linea seguita dalla mafia di allora: «Non è sostenibile che Totò Riina avrebbe comunque intrapreso quella strada senza avere il consenso di Cosa nostra, perché se ci fosse stato il dissenso dei vertici di una delle province ci sarebbe stata una guerra». </w:t>
      </w:r>
    </w:p>
    <w:p w:rsidR="00965858" w:rsidRDefault="00965858" w:rsidP="00965858"/>
    <w:p w:rsidR="00965858" w:rsidRDefault="00965858" w:rsidP="00965858">
      <w:r>
        <w:lastRenderedPageBreak/>
        <w:t>___________</w:t>
      </w:r>
    </w:p>
    <w:p w:rsidR="00965858" w:rsidRPr="00965858" w:rsidRDefault="00965858" w:rsidP="00965858">
      <w:pPr>
        <w:rPr>
          <w:b/>
        </w:rPr>
      </w:pPr>
      <w:r w:rsidRPr="00965858">
        <w:rPr>
          <w:b/>
        </w:rPr>
        <w:t>Repubblica</w:t>
      </w:r>
    </w:p>
    <w:p w:rsidR="00965858" w:rsidRPr="00965858" w:rsidRDefault="00965858" w:rsidP="00965858">
      <w:pPr>
        <w:rPr>
          <w:b/>
        </w:rPr>
      </w:pPr>
      <w:r w:rsidRPr="00965858">
        <w:rPr>
          <w:b/>
        </w:rPr>
        <w:t xml:space="preserve">Papa Francesco incontra le famiglie dei pescatori siciliani arrestati nella Libia di </w:t>
      </w:r>
      <w:proofErr w:type="spellStart"/>
      <w:r w:rsidRPr="00965858">
        <w:rPr>
          <w:b/>
        </w:rPr>
        <w:t>Haftar</w:t>
      </w:r>
      <w:proofErr w:type="spellEnd"/>
    </w:p>
    <w:p w:rsidR="00965858" w:rsidRDefault="00965858" w:rsidP="00965858">
      <w:r>
        <w:t xml:space="preserve">di Vincenzo </w:t>
      </w:r>
      <w:proofErr w:type="spellStart"/>
      <w:r>
        <w:t>Nigro</w:t>
      </w:r>
      <w:proofErr w:type="spellEnd"/>
    </w:p>
    <w:p w:rsidR="00965858" w:rsidRDefault="00965858" w:rsidP="00965858">
      <w:proofErr w:type="spellStart"/>
      <w:r>
        <w:t>Bergoglio</w:t>
      </w:r>
      <w:proofErr w:type="spellEnd"/>
      <w:r>
        <w:t xml:space="preserve"> aveva ricordato per la prima volta il caso dei diciotto marinai italiani sequestrati il 1° settembre a largo della Cirenaica domenica scorsa in piazza San Pietro. Ma le autorità dell’Est della Libia hanno fatto sapere che i pescatori non verranno rilasciati se non in cambio di quattro calciatori libici condannati in Italia</w:t>
      </w:r>
    </w:p>
    <w:p w:rsidR="00965858" w:rsidRDefault="00965858" w:rsidP="00965858">
      <w:r>
        <w:t>21 OTTOBRE 2020</w:t>
      </w:r>
    </w:p>
    <w:p w:rsidR="00965858" w:rsidRDefault="00965858" w:rsidP="00965858">
      <w:r>
        <w:t xml:space="preserve"> 1° MINUTI DI LETTURA</w:t>
      </w:r>
    </w:p>
    <w:p w:rsidR="00965858" w:rsidRDefault="00965858" w:rsidP="00965858">
      <w:r>
        <w:t xml:space="preserve">Papa Francesco questa mattina alle 7 ha accolto i familiari dei pescatori di Mazara del Vallo che dal 1° settembre sono stati arrestati in Libia dalla milizia del generale Khalifa </w:t>
      </w:r>
      <w:proofErr w:type="spellStart"/>
      <w:r>
        <w:t>Haftar</w:t>
      </w:r>
      <w:proofErr w:type="spellEnd"/>
      <w:r>
        <w:t>. Il papa aveva ricordato per la prima volta il caso dei diciotto marittimi italiani, tunisini, senegalesi e indonesiani nell'Angelus di domenica scorsa in piazza San Pietro. E oggi di buon mattino le sei donne e i due uomini di Mazara che da ben 30 giorni hanno montato le loro tende in piazza Montecitorio - ogni notte, quattro di loro dormono in strada</w:t>
      </w:r>
      <w:r>
        <w:t xml:space="preserve"> - saranno accolti in Vaticano.</w:t>
      </w:r>
    </w:p>
    <w:p w:rsidR="00965858" w:rsidRDefault="00965858" w:rsidP="00965858">
      <w:r>
        <w:t xml:space="preserve">"Siamo entusiasti dell'incontro con il pontefice, è una grandissima emozione e soprattutto ci dà un'incredibile speranza", dicevano ieri notte in piazza le donne e l'armatore di uno dei due pescherecci sequestrati dai soldati di </w:t>
      </w:r>
      <w:proofErr w:type="spellStart"/>
      <w:r>
        <w:t>Haftar</w:t>
      </w:r>
      <w:proofErr w:type="spellEnd"/>
      <w:r>
        <w:t>. Sui due pescherecci "</w:t>
      </w:r>
      <w:proofErr w:type="spellStart"/>
      <w:r>
        <w:t>Medinea</w:t>
      </w:r>
      <w:proofErr w:type="spellEnd"/>
      <w:r>
        <w:t>" e "Antartide" bloccati il 1° settembre c'erano otto cittadini italiani, sei tunisini, due senegalesi e due indonesiani. Erano tutti impegnati nella pesca del gambero rosso al largo delle coste di Bengasi, nella</w:t>
      </w:r>
      <w:r>
        <w:t xml:space="preserve"> Libia orientale, la Cirenaica.</w:t>
      </w:r>
    </w:p>
    <w:p w:rsidR="00965858" w:rsidRDefault="00965858" w:rsidP="00965858">
      <w:r>
        <w:t xml:space="preserve">In un primo momento tutti i pescatori sono stati trasferiti in un edificio nel carcere di </w:t>
      </w:r>
      <w:proofErr w:type="spellStart"/>
      <w:r>
        <w:t>El</w:t>
      </w:r>
      <w:proofErr w:type="spellEnd"/>
      <w:r>
        <w:t xml:space="preserve"> </w:t>
      </w:r>
      <w:proofErr w:type="spellStart"/>
      <w:r>
        <w:t>Kuefia</w:t>
      </w:r>
      <w:proofErr w:type="spellEnd"/>
      <w:r>
        <w:t xml:space="preserve">, a 15 km a sud est da Bengasi.  Poi gli italiani erano rimasti soli, mentre gli altri erano stati fatti entrare nelle celle con i criminali comuni libici. Dopo alcuni giorni, i capi della milizia di </w:t>
      </w:r>
      <w:proofErr w:type="spellStart"/>
      <w:r>
        <w:t>Haftar</w:t>
      </w:r>
      <w:proofErr w:type="spellEnd"/>
      <w:r>
        <w:t xml:space="preserve"> hanno riunito ancora una volta it</w:t>
      </w:r>
      <w:r>
        <w:t>aliani e stranieri.</w:t>
      </w:r>
    </w:p>
    <w:p w:rsidR="00965858" w:rsidRDefault="00965858" w:rsidP="00965858">
      <w:r>
        <w:t>In questi giorni le autorità dell'Est della Libia hanno fatto sapere che i pescatori non verranno rilasciati se non in cambio della liberazione di quattro calciatori libici, condannati in Italia a 30 anni di carcere. I quattro sono detenuti in Sicilia in quanto condannati per essere stati tra gli scafisti della cosiddetta "Strage di Ferragosto" in cui morirono 49 migranti, asfissiati nella stiva di un'imbarcazione. Uno scambio impossibile, fra carcerati condannati da un sistema giudiziario e pescatori bloccati da una milizia non riconosciuta dalla comunità internazionale.</w:t>
      </w:r>
    </w:p>
    <w:p w:rsidR="00965858" w:rsidRDefault="00965858" w:rsidP="00965858">
      <w:r>
        <w:t>___________</w:t>
      </w:r>
    </w:p>
    <w:p w:rsidR="00965858" w:rsidRDefault="00965858" w:rsidP="00965858">
      <w:r>
        <w:t>Repubblica</w:t>
      </w:r>
    </w:p>
    <w:p w:rsidR="00965858" w:rsidRPr="00965858" w:rsidRDefault="00965858" w:rsidP="00965858">
      <w:pPr>
        <w:rPr>
          <w:b/>
        </w:rPr>
      </w:pPr>
      <w:r w:rsidRPr="00965858">
        <w:rPr>
          <w:b/>
        </w:rPr>
        <w:t>Coronavirus, il bollettino di oggi 20 ottobre: nuovi casi 10.874 su 144.737 tamponi, 89 morti</w:t>
      </w:r>
    </w:p>
    <w:p w:rsidR="00965858" w:rsidRDefault="00965858" w:rsidP="00965858">
      <w:r>
        <w:t>a cura di PIERA</w:t>
      </w:r>
      <w:r>
        <w:t xml:space="preserve"> MATTEUCCI e GIOVANNI GAGLIARDI</w:t>
      </w:r>
    </w:p>
    <w:p w:rsidR="00965858" w:rsidRDefault="00965858" w:rsidP="00965858">
      <w:r>
        <w:t xml:space="preserve">Risalgono i nuovi casi di positività: ieri erano stati 9.338. Aumentano anche le vittime: +16. La regione con il maggior numero di contagi è la Lombardia (2.023), seguita da Piemonte (1.396) e Campania (1.312). Nel </w:t>
      </w:r>
      <w:r>
        <w:lastRenderedPageBreak/>
        <w:t>Lazio i nuovi casi sono 1.224. Altre 73 persone in terapia intensiva: in totale 870. Scende al 7,5% il rapporto fra persone infettate e tamponi</w:t>
      </w:r>
    </w:p>
    <w:p w:rsidR="00965858" w:rsidRDefault="00965858" w:rsidP="00965858">
      <w:r>
        <w:t>20 OTTOBRE 2020</w:t>
      </w:r>
    </w:p>
    <w:p w:rsidR="00965858" w:rsidRDefault="00965858" w:rsidP="00965858">
      <w:r>
        <w:t>Tornano a salire i nuovi casi di coronavirus in Italia. Nelle ultime 24 ore ne sono stati registrati 10.874 con 144.737 tamponi (ieri 9.338 casi con 98.862 tamponi). Sono 142.739 gli attualmente positivi, mentre il totale dei contagi dall'inizio della pandemia è ora di 434.449. Le vittime sono 89 (ieri 73), il totale dei morti sale a 36.705. Cresce anche la pressione sulle terapie intensive: oggi 73 in più, per un totale di 870. Scende al 7,5 per cento l'incidenza del numero di persone risultate positive rispetto al numero complessivo di tamponi effettuati nelle ultime 24 ore. È quanto emerge dal bollettino quotidi</w:t>
      </w:r>
      <w:r>
        <w:t>ano del ministero della Salute.</w:t>
      </w:r>
    </w:p>
    <w:p w:rsidR="00965858" w:rsidRDefault="00965858" w:rsidP="00965858">
      <w:r>
        <w:t>Continuano a salire rapidamente i ricoveri in terapia intensiva: sono 73 in più nelle ultime 24 ore, stando ai dati del ministero della Salute (ieri erano state 47). Il totale è ora di 870 persone in terapia intensiva. Balzo anche per i ricoveri con sintomi: sono 778 più di ieri, che portano il totale a 8.454. Sono in isolament</w:t>
      </w:r>
      <w:r>
        <w:t>o domiciliare 133.415 pazienti.</w:t>
      </w:r>
    </w:p>
    <w:p w:rsidR="00965858" w:rsidRDefault="00965858" w:rsidP="00965858">
      <w:r>
        <w:t xml:space="preserve">Sono 2.046 i guariti/dimessi, in crescita rispetto a ieri, quando erano stati 1.498. Il totale dall'inizio della pandemia di coronavirus è ora 255.005. </w:t>
      </w:r>
    </w:p>
    <w:p w:rsidR="00965858" w:rsidRDefault="00965858" w:rsidP="00965858">
      <w:r>
        <w:t>Sono oltre 77mila i controlli svolti ieri dalle forze di polizia sul rispetto del misure anti-</w:t>
      </w:r>
      <w:proofErr w:type="spellStart"/>
      <w:r>
        <w:t>covid</w:t>
      </w:r>
      <w:proofErr w:type="spellEnd"/>
      <w:r>
        <w:t>. Secondo i dati del Viminale sono state sottoposte a verifica 69.004 persone, 226 sono state sanzionate e 9 denunciate per violazione della quarantena. Sono 8.274 i controlli svolti su attività commerciali, 54 le sanzioni applicate e 24 le</w:t>
      </w:r>
      <w:r>
        <w:t xml:space="preserve"> chiusure di esercizi disposti.</w:t>
      </w:r>
    </w:p>
    <w:p w:rsidR="00965858" w:rsidRPr="00965858" w:rsidRDefault="00965858" w:rsidP="00965858">
      <w:pPr>
        <w:rPr>
          <w:b/>
        </w:rPr>
      </w:pPr>
      <w:r w:rsidRPr="00965858">
        <w:rPr>
          <w:b/>
        </w:rPr>
        <w:t>L'allarme degli oncologi</w:t>
      </w:r>
    </w:p>
    <w:p w:rsidR="00965858" w:rsidRDefault="00965858" w:rsidP="00965858">
      <w:r>
        <w:t>"Nei primi 5 mesi del 2020 a causa del Covid-19, sono stati eseguiti circa un milione e 400mila esami di screening in meno rispetto allo stesso periodo del 2019. Serve una nuova organizzazione dell'assistenza, che permetta di strutturare le reti oncologiche regionali, creando un forte legame sia con il territorio che fra i diversi centri. La pandemia ha evidenziato ancor più la necessità del collegamento fra ospedale e territorio, indispensabile per evitare il collasso del sistema sanitario".</w:t>
      </w:r>
    </w:p>
    <w:p w:rsidR="00965858" w:rsidRDefault="00965858" w:rsidP="00965858">
      <w:r>
        <w:t xml:space="preserve">Lo ha detto il professor Giordano Beretta, vicepresidente di Foce e presidente di </w:t>
      </w:r>
      <w:proofErr w:type="spellStart"/>
      <w:r>
        <w:t>Aiom</w:t>
      </w:r>
      <w:proofErr w:type="spellEnd"/>
      <w:r>
        <w:t xml:space="preserve"> (Associazione italiana oncologia medica). in occasione della presentazione di Foce, Confederazione di Oncologi, Cardiologi e Ematologi di</w:t>
      </w:r>
      <w:r>
        <w:t xml:space="preserve"> cui Beretta è vice presidente.</w:t>
      </w:r>
    </w:p>
    <w:p w:rsidR="00965858" w:rsidRDefault="00965858" w:rsidP="00965858">
      <w:r>
        <w:t>VALLE D'AOSTA</w:t>
      </w:r>
    </w:p>
    <w:p w:rsidR="00965858" w:rsidRDefault="00965858" w:rsidP="00965858">
      <w:r>
        <w:t>Sono 725, 67 più di ieri, i casi positivi in Valle d'Aosta. Di questi 36 sono ricoverati in ospedale, 5 in terapia intensiva e 684 in isolamento domiciliare. Da inizio epidemia, i casi positivi sono 2.021. I guariti sono 1.150, i tamponi finora eseguiti 34.435. Lo rende noto il bollettino di aggiornamento della Regione.</w:t>
      </w:r>
    </w:p>
    <w:p w:rsidR="00965858" w:rsidRDefault="00965858" w:rsidP="00965858">
      <w:r>
        <w:t>Aosta, ospedale già pieno. Chiusa la Chirurgia, appello alla popolazione: "Pronto soccorso solo per emergenze gravi"</w:t>
      </w:r>
    </w:p>
    <w:p w:rsidR="00965858" w:rsidRDefault="00965858" w:rsidP="00965858">
      <w:r>
        <w:t>PIEMONTE</w:t>
      </w:r>
    </w:p>
    <w:p w:rsidR="00965858" w:rsidRDefault="00965858" w:rsidP="00965858">
      <w:r>
        <w:lastRenderedPageBreak/>
        <w:t>Accelera la crescita dei contagi in Piemonte: l'incremento di oggi è di 1396 casi (ieri +933), dei quali 56% asintomatici, dopo l'esito di 13008 tamponi, il numero più alto di sempre nella regione (ieri 9564). Lieve incremento nel decessi, 6 (ieri 5) quelli comunicati oggi dall'Unità di crisi regionale. Un paziente in più in terapia intensiva, il totale arriva a 62, mentre c'è un nuovo boom di ricoveri in altri reparti, +154 (totale a 1037). Le persone in isolamento domiciliare sono 10.783; i guariti di oggi 63, con 786 pazienti "in via di guarigione").</w:t>
      </w:r>
    </w:p>
    <w:p w:rsidR="00965858" w:rsidRDefault="00965858" w:rsidP="00965858">
      <w:r>
        <w:t>______________</w:t>
      </w:r>
    </w:p>
    <w:p w:rsidR="00965858" w:rsidRDefault="00965858" w:rsidP="00965858">
      <w:r>
        <w:t>La Stampa</w:t>
      </w:r>
    </w:p>
    <w:p w:rsidR="00965858" w:rsidRPr="00965858" w:rsidRDefault="00965858" w:rsidP="00965858">
      <w:pPr>
        <w:rPr>
          <w:b/>
        </w:rPr>
      </w:pPr>
      <w:r w:rsidRPr="00965858">
        <w:rPr>
          <w:b/>
        </w:rPr>
        <w:t>Terapie intensive già occupano al 50%: “Rischio tracollo”</w:t>
      </w:r>
    </w:p>
    <w:p w:rsidR="00965858" w:rsidRPr="00965858" w:rsidRDefault="00965858" w:rsidP="00965858">
      <w:pPr>
        <w:rPr>
          <w:b/>
        </w:rPr>
      </w:pPr>
      <w:r w:rsidRPr="00965858">
        <w:rPr>
          <w:b/>
        </w:rPr>
        <w:t>Le tabelle in mano ad Arcuri. Mancano 10 mila medici. I contagi di nuovo sopra</w:t>
      </w:r>
      <w:r>
        <w:rPr>
          <w:b/>
        </w:rPr>
        <w:t xml:space="preserve"> quota 10 mila, i morti sono 89</w:t>
      </w:r>
    </w:p>
    <w:p w:rsidR="00965858" w:rsidRDefault="00965858" w:rsidP="00965858">
      <w:r>
        <w:t>PAOLO RUSSO</w:t>
      </w:r>
    </w:p>
    <w:p w:rsidR="00965858" w:rsidRDefault="00965858" w:rsidP="00965858">
      <w:r>
        <w:t>PUBBLICATO IL</w:t>
      </w:r>
    </w:p>
    <w:p w:rsidR="00965858" w:rsidRDefault="00965858" w:rsidP="00965858">
      <w:r>
        <w:t>21 Ottobre 2020</w:t>
      </w:r>
    </w:p>
    <w:p w:rsidR="00965858" w:rsidRDefault="00965858" w:rsidP="00965858">
      <w:r>
        <w:t xml:space="preserve">ROMA. Spinti da un terzo di tamponi in più, i contagi risalgono a quota 10.847 dai 9.338 del giorno prima. Ma a preoccupare è aggiunto dei decessi, passati da 73 a 89, e quello dei ricoveri. Ieri 778 in più nei reparti ordinari e altri 73 nelle terapie intensive, dove oramai sono 870 i malati di </w:t>
      </w:r>
      <w:proofErr w:type="spellStart"/>
      <w:r>
        <w:t>Covid</w:t>
      </w:r>
      <w:proofErr w:type="spellEnd"/>
      <w:r>
        <w:t xml:space="preserve"> che</w:t>
      </w:r>
      <w:r>
        <w:t xml:space="preserve"> lottano per uscire dal tunnel.</w:t>
      </w:r>
    </w:p>
    <w:p w:rsidR="00965858" w:rsidRDefault="00965858" w:rsidP="00965858">
      <w:r>
        <w:t>I dati del commissario Arcuri dicono che la metà dei letti disponibili per i contagiati è già occupata e che continuando di questo passo tra non più di tre settimane si arriverà al tutto esaurito. Lasciando i medici di fronte alla scelta drammatica di dover decidere per chi combattere la battaglia decisiva e chi no. Soprattutto se non ci si darà una mossa a realizzare quei 1.660 letti mai attivati, nonostante il commissario Arcuri i ventilatori polmonari necessari a farli funzionare li già comprati e spediti abbia al mittente.</w:t>
      </w:r>
    </w:p>
    <w:p w:rsidR="00965858" w:rsidRDefault="00965858" w:rsidP="00965858">
      <w:r>
        <w:t xml:space="preserve">Che bisogna fare presto lo dicono i numeri. Tra i 5.179 letti di terapia intensiva esistenti già prima dell'era </w:t>
      </w:r>
      <w:proofErr w:type="spellStart"/>
      <w:r>
        <w:t>Covid</w:t>
      </w:r>
      <w:proofErr w:type="spellEnd"/>
      <w:r>
        <w:t xml:space="preserve"> e i 1.449 durante realizzati l'emergenza, oggi a disposizione ne abbiamo 6.628. Molti meno dei 40 mila della Germania e in larga parte occupati da altre categorie di pazienti. Perché ictus, infarti o incidenti stradali non scompaiono alla vista del virus. Tant'è che gli esperti </w:t>
      </w:r>
      <w:proofErr w:type="spellStart"/>
      <w:r>
        <w:t>dell'Iss</w:t>
      </w:r>
      <w:proofErr w:type="spellEnd"/>
      <w:r>
        <w:t xml:space="preserve"> e del ministero della Salute fissano al 30% dei letti disponibili la quota massima che può essere riservata ai pazienti </w:t>
      </w:r>
      <w:proofErr w:type="spellStart"/>
      <w:r>
        <w:t>Covid</w:t>
      </w:r>
      <w:proofErr w:type="spellEnd"/>
      <w:r>
        <w:t>. Salvo non voler far collassare il sistema delle terapie intensive. Magari fuori dalla porta chi ha meno possibilità di farcela. Come succedeva in tempo di guerra.</w:t>
      </w:r>
    </w:p>
    <w:p w:rsidR="00965858" w:rsidRDefault="00965858" w:rsidP="00965858">
      <w:r>
        <w:t xml:space="preserve">Il 30% equivale oggi a 1.988 letti. Di questi ieri ne risultavano già occupati 870. Fatti i conti, ne restano per assistere i pazienti </w:t>
      </w:r>
      <w:proofErr w:type="spellStart"/>
      <w:r>
        <w:t>Covid</w:t>
      </w:r>
      <w:proofErr w:type="spellEnd"/>
      <w:r>
        <w:t xml:space="preserve"> più gravi 1.118, the 55% of dote. Se la crescita dei ricoveri dovrebbe continuare a tenere il ritmo di ieri vorrebbe dire esaurire i posti in poco più di due settimane. E non tutte le regioni, questo margine di tempo.</w:t>
      </w:r>
    </w:p>
    <w:p w:rsidR="00965858" w:rsidRDefault="00965858" w:rsidP="00965858">
      <w:r>
        <w:t xml:space="preserve">La Campania al tutto esaurito ci potrebbe arrivare molto prima, visto che dei 155 letti a disposizione ne ha ancora solo 39, togliendo i sei occupati nella giornata di ieri. Ma anche la Toscana con 55 letti sui 127 disponibili e la Sardegna con 18 su 52 hanno già occupato più della metà delle postazioni in dotazione. </w:t>
      </w:r>
      <w:proofErr w:type="spellStart"/>
      <w:r>
        <w:t>Covid</w:t>
      </w:r>
      <w:proofErr w:type="spellEnd"/>
      <w:r>
        <w:t xml:space="preserve"> più gravi 1.118, il 55% della dote. Se la crescita dei ricoveri dovesse continuare a tenere il ritmo di ieri </w:t>
      </w:r>
      <w:r>
        <w:lastRenderedPageBreak/>
        <w:t>vorrebbe dire esaurire i posti in poco più di due settimane. E non tutte le regioni avranno questo margine di tempo. La Campania al tutto esaurito ci potrebbe arrivare molto prima, visto che dei 155 letti a disposizione ne ha ancora solo 39, togliendo i sei occupati nella giornata di ieri. Ma anche la Toscana con 55 letti sui 127 disponibili e la Sardegna con 18 su 52 hanno già occupato più della metà delle postazioni in dotazione.</w:t>
      </w:r>
    </w:p>
    <w:p w:rsidR="00965858" w:rsidRDefault="00965858" w:rsidP="00965858">
      <w:r>
        <w:t xml:space="preserve">«In quindici giorni rischiamo di subire il Caporetto della prima linea ospedaliera», afferma Carlo Palermo, segretario nazionale </w:t>
      </w:r>
      <w:proofErr w:type="spellStart"/>
      <w:r>
        <w:t>dell'Anaao</w:t>
      </w:r>
      <w:proofErr w:type="spellEnd"/>
      <w:r>
        <w:t xml:space="preserve">, il più forte sindacato dei camici bianchi ospedalieri. Che la situazione la vede critica anche negli altri reparti. «Lì i posti letto mancano da sempre e in molti ospedali già si stanno chiudendo i reparti a chi doveva entrare per ricoveri e interventi programmati da tempo e magari anche rinviati già ai tempi della prima </w:t>
      </w:r>
      <w:proofErr w:type="spellStart"/>
      <w:r>
        <w:t>ondata».Caporetto</w:t>
      </w:r>
      <w:proofErr w:type="spellEnd"/>
      <w:r>
        <w:t xml:space="preserve"> della prima linea ospedaliera», afferma Carlo Palermo, segretario nazionale </w:t>
      </w:r>
      <w:proofErr w:type="spellStart"/>
      <w:r>
        <w:t>dell’Anaao</w:t>
      </w:r>
      <w:proofErr w:type="spellEnd"/>
      <w:r>
        <w:t>, il più forte sindacato dei camici bianchi ospedalieri. Che la situazione la vede critica anche negli altri reparti. «Lì i posti letto mancano da sempre e in molti ospedali già si stanno chiudendo i reparti a chi doveva entrarvi per ricoveri e interventi programmati da tempo e magari anche rinviati già ai tempi della prima ondata».</w:t>
      </w:r>
    </w:p>
    <w:p w:rsidR="00965858" w:rsidRDefault="00965858" w:rsidP="00965858">
      <w:r>
        <w:t xml:space="preserve">Trovare nuovi letti non sarà facile e nemmeno mettergli intorno i medici che servono a farli funzionare. «Ne mancano 10 mila e la maggior parte dei vuoti in pianta organica sono proprio in quelle aree come medicina interna e intensiva, infettivologia e geriatria che sono in prima linea nell’assistenza ai pazienti </w:t>
      </w:r>
      <w:proofErr w:type="spellStart"/>
      <w:r>
        <w:t>Covid</w:t>
      </w:r>
      <w:proofErr w:type="spellEnd"/>
      <w:r>
        <w:t>», denuncia Palermo. Che poi lancia l’appello: «Facciamo subito dei bandi di assunzione a tempo determinato per soli titoli a valutazione del primario del reparto di assegnazione. In dieci giorni potremmo schierare 10 mila medici. E se non se ne trovassero di già specializzati si potrebbe fare ricorso agli specializzandi degli ultimi due anni, come previsto dal decreto Calabria». Anche questo in larga parte disapplicato.</w:t>
      </w:r>
    </w:p>
    <w:p w:rsidR="00965858" w:rsidRDefault="00965858" w:rsidP="00965858">
      <w:r>
        <w:t>Intanto mentre la situazione negli ospedali si aggrava ci si continua ad aggrappare al vaccino. «Se le ultime fasi della valutazione del vaccino Oxford-</w:t>
      </w:r>
      <w:proofErr w:type="spellStart"/>
      <w:r>
        <w:t>Irbm</w:t>
      </w:r>
      <w:proofErr w:type="spellEnd"/>
      <w:r>
        <w:t xml:space="preserve">-AstraZeneca saranno completate nelle prossime settimane le prime dosi saranno disponibili all'inizio di dicembre», ha fatto nero su bianco nel nuovo libro di Vespa il premier Conte. «La campagna vaccinale arriverà nel 2021, non prima», spegne gli entusiasmi il consulente di Speranza, Walter Ricciardi. </w:t>
      </w:r>
      <w:proofErr w:type="spellStart"/>
      <w:r>
        <w:t>Irbm</w:t>
      </w:r>
      <w:proofErr w:type="spellEnd"/>
      <w:r>
        <w:t>-AstraZeneca saranno completate nelle prossime settimane le prime dosi saranno disponibili all’inizio di dicembre», ha fatto mettere nero su bianco nel nuovo libro di Vespa il premier Conte. «La campagna vaccinale arriverà nel 2021, non prima», spegne gli entusiasmi il consulente di Speranza, Walter Ricciardi. «Credo che prima però arriverà una terapia più forte, i cosiddetti anticorpi monoclonali, che sono molto promettenti», aggiunge riaccendendo la speranza. In attesa che qualcuno si tiri su le maniche per attrezzare i nostri ospedali ad affrontare l'emergenza. Ora.</w:t>
      </w:r>
    </w:p>
    <w:p w:rsidR="00965858" w:rsidRDefault="00965858" w:rsidP="00965858">
      <w:r>
        <w:t>_______________</w:t>
      </w:r>
    </w:p>
    <w:p w:rsidR="00965858" w:rsidRDefault="00965858" w:rsidP="00965858">
      <w:r>
        <w:t>La Stampa</w:t>
      </w:r>
    </w:p>
    <w:p w:rsidR="00965858" w:rsidRPr="00965858" w:rsidRDefault="00965858" w:rsidP="00965858">
      <w:pPr>
        <w:rPr>
          <w:b/>
        </w:rPr>
      </w:pPr>
      <w:r w:rsidRPr="00965858">
        <w:rPr>
          <w:b/>
        </w:rPr>
        <w:t>Ergastolo al latitante Messina Denaro: “Fu tra i mandanti delle stragi del ’92”</w:t>
      </w:r>
    </w:p>
    <w:p w:rsidR="00965858" w:rsidRPr="00965858" w:rsidRDefault="00965858" w:rsidP="00965858">
      <w:pPr>
        <w:rPr>
          <w:b/>
        </w:rPr>
      </w:pPr>
      <w:r w:rsidRPr="00965858">
        <w:rPr>
          <w:b/>
        </w:rPr>
        <w:t xml:space="preserve">La sentenza della Corte d’Assise di Caltanissetta per il capo mafia di Castelvetrano latitante dal 1993. E’ già stato condannato all'ergastolo per le Stragi a Firenze, Roma e Milano </w:t>
      </w:r>
    </w:p>
    <w:p w:rsidR="00965858" w:rsidRDefault="00965858" w:rsidP="00965858">
      <w:r>
        <w:t>RINO GIACALONE</w:t>
      </w:r>
    </w:p>
    <w:p w:rsidR="00965858" w:rsidRDefault="00965858" w:rsidP="00965858">
      <w:r>
        <w:t>PUBBLICATO IL</w:t>
      </w:r>
    </w:p>
    <w:p w:rsidR="00965858" w:rsidRDefault="00965858" w:rsidP="00965858">
      <w:r>
        <w:t>21 Ottobre 2020</w:t>
      </w:r>
    </w:p>
    <w:p w:rsidR="00965858" w:rsidRDefault="00965858" w:rsidP="00965858">
      <w:r>
        <w:lastRenderedPageBreak/>
        <w:t>Stragi mafiose del 1992, sentenza di ergastolo per il capo mafia di Castelvetrano Matteo Messina Denaro, 58 anni, latitante da 27 anni, quale mandante della uccisione dei</w:t>
      </w:r>
      <w:r>
        <w:t xml:space="preserve"> giudici Falcone e Borsellino. </w:t>
      </w:r>
    </w:p>
    <w:p w:rsidR="00965858" w:rsidRDefault="00965858" w:rsidP="00965858">
      <w:r>
        <w:t>I giudici della Corte di Assise di Caltanissetta, presidente giudice Roberta Serio, l’hanno pronunciata a mezzanotte dopo  13 ore di camera di consiglio, hanno accolto la richiesta di carcere a vita del procuratore aggiunto nisseno Gabriele Paci, al termine di una lunga re</w:t>
      </w:r>
      <w:r>
        <w:t>quisitoria durata otto udienze.</w:t>
      </w:r>
    </w:p>
    <w:p w:rsidR="00965858" w:rsidRDefault="00965858" w:rsidP="00965858">
      <w:r>
        <w:t>Un processo, cominciato nel 2017, che ha incastonato i pezzi in un puzzle giudiziario che era rimasto incompleto. La ricostruzione del magistrato nella sua requisitoria è stata dettagliata: Matteo Messina Denaro, il "fantasma" di una mafia sopravvissuta all'attacco giudiziario, fu mandante delle stragi. Con Totò Riina pianificò negli anni '90 l’azione stragista contro le Istituzioni. Matteo Messina Denaro «era rimasto fuori dai processi per le stragi del '92 anche a causa di alcuni pentiti che avevano inqu</w:t>
      </w:r>
      <w:r>
        <w:t>inato il pozzo delle indagini».</w:t>
      </w:r>
    </w:p>
    <w:p w:rsidR="00965858" w:rsidRDefault="00965858" w:rsidP="00965858">
      <w:r>
        <w:t xml:space="preserve">La ricostruzione processuale ha svelato questo e </w:t>
      </w:r>
      <w:proofErr w:type="spellStart"/>
      <w:r>
        <w:t>altro.Ha</w:t>
      </w:r>
      <w:proofErr w:type="spellEnd"/>
      <w:r>
        <w:t xml:space="preserve"> messo in evidenza come Cosa nostra, decise l'azione stragista, prolungatasi fino al 1993, con l'obiettivo di compiere un golpe per stravolgere le istituzioni, dopo essersi resa conto che niente poteva accadere per annullare la sentenza del maxi processo di Palermo. Matteo Messina Denaro, conferma la sentenza della scorsa notte ebbe un ruolo nelle stragi di Capaci e Via D'Amelio dove in una mattanza di sangue vennero uccisi i magistrati Giovanni Falcone, Francesca Morvillo e Paolo Borsellino e otto poliziotti che facevano parte delle loro scorte, Vito Schifani, Antonio </w:t>
      </w:r>
      <w:proofErr w:type="spellStart"/>
      <w:r>
        <w:t>Montinaro</w:t>
      </w:r>
      <w:proofErr w:type="spellEnd"/>
      <w:r>
        <w:t xml:space="preserve">, Rocco </w:t>
      </w:r>
      <w:proofErr w:type="spellStart"/>
      <w:r>
        <w:t>Dicillo</w:t>
      </w:r>
      <w:proofErr w:type="spellEnd"/>
      <w:r>
        <w:t xml:space="preserve">, Emanuela </w:t>
      </w:r>
      <w:proofErr w:type="spellStart"/>
      <w:r>
        <w:t>Loi</w:t>
      </w:r>
      <w:proofErr w:type="spellEnd"/>
      <w:r>
        <w:t xml:space="preserve">, Eddie Walter </w:t>
      </w:r>
      <w:proofErr w:type="spellStart"/>
      <w:r>
        <w:t>Cusina</w:t>
      </w:r>
      <w:proofErr w:type="spellEnd"/>
      <w:r>
        <w:t>, Agostino Catalano, Vin</w:t>
      </w:r>
      <w:r>
        <w:t>cenzo Li Muli e Claudio Traina.</w:t>
      </w:r>
    </w:p>
    <w:p w:rsidR="00965858" w:rsidRDefault="00965858" w:rsidP="00965858">
      <w:r>
        <w:t xml:space="preserve">«L’istruttoria di questo processo - dice il </w:t>
      </w:r>
      <w:proofErr w:type="spellStart"/>
      <w:r>
        <w:t>pm</w:t>
      </w:r>
      <w:proofErr w:type="spellEnd"/>
      <w:r>
        <w:t xml:space="preserve"> Gabriele Paci, procuratore aggiunto della </w:t>
      </w:r>
      <w:proofErr w:type="spellStart"/>
      <w:r>
        <w:t>Dda</w:t>
      </w:r>
      <w:proofErr w:type="spellEnd"/>
      <w:r>
        <w:t xml:space="preserve"> nissena - è stata difficile perché abbiamo fatto delle domande vent’anni dopo a persone a cui non avevano mai fatto domande del genere». Parole che suonano da forte richiamo a chi gestì le precedenti istruttorie giudiziarie. Nuove testimonianze e una rilettura di vecchi verbali, hanno consentito alla Procura nissena di aggiornare la leadership all'interno della cupola mafiosa sici</w:t>
      </w:r>
      <w:r>
        <w:t>liana e della mafia  trapanese.</w:t>
      </w:r>
    </w:p>
    <w:p w:rsidR="00965858" w:rsidRDefault="00965858" w:rsidP="00965858">
      <w:r>
        <w:t>Totò Riina e Matteo Messina Denaro, uno a fianco dell’altro, il secondo un frutto marcio, tale e quale a ciò che era già il primo.  I pentiti hanno raccontato di come Riina parlava di Matteo Messina Denaro «la luce dei suoi occhi». Il padre, don Ciccio Messina Denaro, il patriarca mafioso del Belice, lo mise nelle mani di Riina «e io l’ho fatto buono» - diceva in carcere non sapendo di essere intercettato  il capo dei capi corleonese- ricordando che il giovane Matteo Messina Denaro  «gli era cresciuto sulle gi</w:t>
      </w:r>
      <w:r>
        <w:t>nocchia».</w:t>
      </w:r>
    </w:p>
    <w:p w:rsidR="00965858" w:rsidRDefault="00965858" w:rsidP="00965858">
      <w:r>
        <w:t>«Il protagonismo di Matteo Messina Denaro lo troviamo nell'intera stagione stragista - aveva detto nella requisitoria il Paci oggi reggente della Procura antimafia di Caltanissetta e tra i dieci candidati in corsa per l'incarico di capo della Procura di Trapani - e il suo nome è il collante tra diversi ambienti che s</w:t>
      </w:r>
      <w:r>
        <w:t>i coagularono in quel periodo».</w:t>
      </w:r>
    </w:p>
    <w:p w:rsidR="00965858" w:rsidRDefault="00965858" w:rsidP="00965858">
      <w:r>
        <w:t xml:space="preserve">Mafia, massoneria, politica e servizi deviati. Nemico assoluto di Messina Denaro era in particolare Paolo Borsellino. «Borsellino da tempo era nel mirino di Matteo Messina Denaro - aveva ancora sottolineato nella requisitoria il </w:t>
      </w:r>
      <w:proofErr w:type="spellStart"/>
      <w:r>
        <w:t>pm</w:t>
      </w:r>
      <w:proofErr w:type="spellEnd"/>
      <w:r>
        <w:t xml:space="preserve"> Paci - perché poco prima delle Stragi aveva chiesto l’arresto del padre e per aver patrocinato la collaborazione di alcuni pentiti». «Per Matteo Messina Denaro, il magistrato Borsellino era colui che aveva scritto l’ordine di cattura nei confronti del padre, Francesco Messina Denaro, a cui viene sostanzialmente imposta la latitanza». Ma non solo. Il </w:t>
      </w:r>
      <w:proofErr w:type="spellStart"/>
      <w:r>
        <w:t>pm</w:t>
      </w:r>
      <w:proofErr w:type="spellEnd"/>
      <w:r>
        <w:t xml:space="preserve"> Paci durante il processo ha evidenziato una circostanza clamorosa: Borsellino nel 1990, da Procuratore Capo a Marsala,  aveva chiesto la sorveglianza speciale contro Francesco Messina Denaro, ma quella richiesta venne bocciata dall'allora collegio delle </w:t>
      </w:r>
      <w:r>
        <w:lastRenderedPageBreak/>
        <w:t xml:space="preserve">misure di prevenzione del Tribunale di Trapani (del quale faceva parte anche l'attuale procuratore di Enna, giudice Massimo </w:t>
      </w:r>
      <w:proofErr w:type="spellStart"/>
      <w:r>
        <w:t>Palmeri</w:t>
      </w:r>
      <w:proofErr w:type="spellEnd"/>
      <w:r>
        <w:t xml:space="preserve">, assieme ai giudici </w:t>
      </w:r>
      <w:proofErr w:type="spellStart"/>
      <w:r>
        <w:t>Barracco</w:t>
      </w:r>
      <w:proofErr w:type="spellEnd"/>
      <w:r>
        <w:t xml:space="preserve"> e Miranda), mentre già don Ciccio si era dato irreperibile anche se contro di lui in quel momento</w:t>
      </w:r>
      <w:r>
        <w:t xml:space="preserve"> non c'erano ordini di cattura.</w:t>
      </w:r>
    </w:p>
    <w:p w:rsidR="00965858" w:rsidRDefault="00965858" w:rsidP="00965858">
      <w:r>
        <w:t xml:space="preserve">Matteo Messina Denaro nel giugno 1986 firmò una lettera diretta ai Carabinieri, che avevano convocato don Ciccio in caserma, scrivendo che il padre si era allontanato da casa per motivi di lavoro senza lasciare detto dove cercarlo. Fu Matteo Messina Denaro, alla vigilia della strage del 19 luglio 1992, dove vennero massacrati Borsellino e gli agenti della scorta, a mandare i suoi sgherri a Trapani a prelevare dalle mani del capo mafia Vincenzo Virga il tritolo rimasto non usato per la strage di Pizzolungo del 2 aprile 1985, esplosivo di marca militare, destinato a uccidere l'allora </w:t>
      </w:r>
      <w:proofErr w:type="spellStart"/>
      <w:r>
        <w:t>pm</w:t>
      </w:r>
      <w:proofErr w:type="spellEnd"/>
      <w:r>
        <w:t xml:space="preserve"> Carlo Palermo e che fece strazio di tre vittime, Barbara Rizzo di 30 anni e dei suoi gemellini di 6, Giuseppe e Salvatore Asta. Lo stesso tipo di esplosivo che era comparso sulla scena dell'attentato al Treno Rapido 904, nel 1984 e nel tentativo di strage sugli scogli dell'</w:t>
      </w:r>
      <w:proofErr w:type="spellStart"/>
      <w:r>
        <w:t>Addaura</w:t>
      </w:r>
      <w:proofErr w:type="spellEnd"/>
      <w:r>
        <w:t xml:space="preserve"> davanti la casa</w:t>
      </w:r>
      <w:r>
        <w:t xml:space="preserve"> di Giovanni Falcone, nel 1989.</w:t>
      </w:r>
    </w:p>
    <w:p w:rsidR="00965858" w:rsidRDefault="00965858" w:rsidP="00965858">
      <w:r>
        <w:t>E infine nella strage di via D'Amelio a Palermo. La sentenza di oggi lo conferma. Matteo Messina Denaro latitante dal giugno del 1993 «è ben piazzato al centro di una strategia stragista alla quale ha partecipato con consapevolezza - sottolinea ancora oggi il procuratore aggiunto Gabriele Paci - dando un consenso, una disponibilità totale della propria persona, dei propri uomini, del proprio territorio, delle famiglie trapanesi al piano di Riina che ne fu così rafforzato e che consentì alla follia criminale del capo di Cosa nostra di continuare nel proprio intento: anzi, più che di consenso parlerei di totale d</w:t>
      </w:r>
      <w:r>
        <w:t>edizione alla causa corleonese.</w:t>
      </w:r>
      <w:bookmarkStart w:id="0" w:name="_GoBack"/>
      <w:bookmarkEnd w:id="0"/>
    </w:p>
    <w:p w:rsidR="007820E5" w:rsidRDefault="00965858" w:rsidP="00965858">
      <w:r>
        <w:t xml:space="preserve">Matteo Messina Denaro è già stato condannato all'ergastolo per le Stragi del 1993 a Firenze, Roma e Milano in cui morirono dieci persone, tra le quali, a Firenze in via dei Georgofili, due bambine Nadia e Caterina </w:t>
      </w:r>
      <w:proofErr w:type="spellStart"/>
      <w:r>
        <w:t>Nencioni</w:t>
      </w:r>
      <w:proofErr w:type="spellEnd"/>
      <w:r>
        <w:t>, Nadia di 9 anni e Caterina era nata da appena due mesi.</w:t>
      </w:r>
    </w:p>
    <w:sectPr w:rsidR="007820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58"/>
    <w:rsid w:val="007820E5"/>
    <w:rsid w:val="00965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5896</Words>
  <Characters>33611</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2020-10-21T07:33:00Z</dcterms:created>
  <dcterms:modified xsi:type="dcterms:W3CDTF">2020-10-21T07:38:00Z</dcterms:modified>
</cp:coreProperties>
</file>